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F0" w:rsidRDefault="00F040F0" w:rsidP="00F040F0">
      <w:pPr>
        <w:autoSpaceDE w:val="0"/>
        <w:autoSpaceDN w:val="0"/>
        <w:jc w:val="both"/>
        <w:rPr>
          <w:lang w:val="kk-KZ"/>
        </w:rPr>
      </w:pPr>
    </w:p>
    <w:p w:rsidR="00F040F0" w:rsidRDefault="00F040F0" w:rsidP="00F040F0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им.аль-Фараби</w:t>
      </w:r>
      <w:proofErr w:type="spellEnd"/>
    </w:p>
    <w:p w:rsidR="00F040F0" w:rsidRDefault="00F040F0" w:rsidP="00F040F0">
      <w:pPr>
        <w:jc w:val="center"/>
        <w:rPr>
          <w:b/>
        </w:rPr>
      </w:pPr>
      <w:r>
        <w:rPr>
          <w:b/>
        </w:rPr>
        <w:t>Факультет истории, археологии и этнологии</w:t>
      </w:r>
    </w:p>
    <w:p w:rsidR="00F040F0" w:rsidRDefault="00F040F0" w:rsidP="00F040F0">
      <w:pPr>
        <w:jc w:val="center"/>
        <w:rPr>
          <w:b/>
        </w:rPr>
      </w:pPr>
      <w:r>
        <w:rPr>
          <w:b/>
        </w:rPr>
        <w:t>Образовательная программа по специальности «</w:t>
      </w:r>
      <w:r>
        <w:rPr>
          <w:b/>
          <w:lang w:val="kk-KZ"/>
        </w:rPr>
        <w:t>6</w:t>
      </w:r>
      <w:r>
        <w:rPr>
          <w:b/>
          <w:lang w:val="en-US"/>
        </w:rPr>
        <w:t>D</w:t>
      </w:r>
      <w:r>
        <w:rPr>
          <w:b/>
        </w:rPr>
        <w:t xml:space="preserve">020800 – </w:t>
      </w:r>
      <w:r>
        <w:rPr>
          <w:b/>
          <w:lang w:val="kk-KZ"/>
        </w:rPr>
        <w:t>Археология и этнология</w:t>
      </w:r>
      <w:r>
        <w:rPr>
          <w:b/>
        </w:rPr>
        <w:t>»</w:t>
      </w:r>
    </w:p>
    <w:p w:rsidR="00F040F0" w:rsidRDefault="00F040F0" w:rsidP="00F040F0">
      <w:pPr>
        <w:jc w:val="center"/>
        <w:rPr>
          <w:b/>
        </w:rPr>
      </w:pPr>
    </w:p>
    <w:p w:rsidR="00F040F0" w:rsidRDefault="00F040F0" w:rsidP="00F040F0">
      <w:pPr>
        <w:jc w:val="center"/>
        <w:rPr>
          <w:b/>
        </w:rPr>
      </w:pPr>
    </w:p>
    <w:p w:rsidR="00F040F0" w:rsidRDefault="00F040F0" w:rsidP="00F040F0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4644"/>
        <w:gridCol w:w="4927"/>
      </w:tblGrid>
      <w:tr w:rsidR="00F040F0" w:rsidTr="00F040F0">
        <w:tc>
          <w:tcPr>
            <w:tcW w:w="2426" w:type="pct"/>
          </w:tcPr>
          <w:p w:rsidR="00F040F0" w:rsidRDefault="00F040F0">
            <w:pPr>
              <w:spacing w:line="276" w:lineRule="auto"/>
              <w:jc w:val="both"/>
              <w:rPr>
                <w:lang w:eastAsia="en-US"/>
              </w:rPr>
            </w:pPr>
          </w:p>
          <w:p w:rsidR="00F040F0" w:rsidRDefault="00F040F0">
            <w:pPr>
              <w:spacing w:line="276" w:lineRule="auto"/>
              <w:jc w:val="right"/>
              <w:rPr>
                <w:lang w:eastAsia="en-US"/>
              </w:rPr>
            </w:pPr>
          </w:p>
          <w:p w:rsidR="00F040F0" w:rsidRDefault="00F040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74" w:type="pct"/>
            <w:hideMark/>
          </w:tcPr>
          <w:p w:rsidR="00F040F0" w:rsidRDefault="00F040F0">
            <w:pPr>
              <w:pStyle w:val="1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Утверждено</w:t>
            </w:r>
          </w:p>
          <w:p w:rsidR="00F040F0" w:rsidRDefault="00F040F0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на заседании Ученого совета</w:t>
            </w:r>
          </w:p>
          <w:p w:rsidR="00F040F0" w:rsidRDefault="00F040F0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факультета</w:t>
            </w:r>
            <w:r>
              <w:rPr>
                <w:lang w:val="kk-KZ" w:eastAsia="en-US"/>
              </w:rPr>
              <w:t xml:space="preserve"> истории, археологии и этнологии</w:t>
            </w:r>
          </w:p>
          <w:p w:rsidR="00F040F0" w:rsidRDefault="00F040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</w:t>
            </w:r>
            <w:r>
              <w:rPr>
                <w:lang w:val="kk-KZ" w:eastAsia="en-US"/>
              </w:rPr>
              <w:t>___</w:t>
            </w:r>
            <w:r>
              <w:rPr>
                <w:lang w:eastAsia="en-US"/>
              </w:rPr>
              <w:t>от « ____»_______ 20</w:t>
            </w:r>
            <w:r w:rsidR="007A18E3">
              <w:rPr>
                <w:lang w:val="kk-KZ" w:eastAsia="en-US"/>
              </w:rPr>
              <w:t>1</w:t>
            </w:r>
            <w:r w:rsidR="007D1BFB">
              <w:rPr>
                <w:lang w:val="kk-KZ" w:eastAsia="en-US"/>
              </w:rPr>
              <w:t>5</w:t>
            </w:r>
            <w:r w:rsidR="007A18E3"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  <w:p w:rsidR="00F040F0" w:rsidRDefault="00F040F0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eastAsia="en-US"/>
              </w:rPr>
              <w:t>Декан фак</w:t>
            </w:r>
            <w:r w:rsidR="003E7AA7">
              <w:rPr>
                <w:b w:val="0"/>
                <w:sz w:val="24"/>
                <w:lang w:eastAsia="en-US"/>
              </w:rPr>
              <w:t xml:space="preserve">ультета _____ </w:t>
            </w:r>
            <w:r w:rsidR="007D1BFB">
              <w:rPr>
                <w:b w:val="0"/>
                <w:sz w:val="24"/>
                <w:lang w:val="kk-KZ" w:eastAsia="en-US"/>
              </w:rPr>
              <w:t>А.К.Жумадил</w:t>
            </w:r>
          </w:p>
          <w:p w:rsidR="003E7AA7" w:rsidRPr="003E7AA7" w:rsidRDefault="003E7AA7" w:rsidP="003E7AA7">
            <w:pPr>
              <w:rPr>
                <w:lang w:val="kk-KZ" w:eastAsia="en-US"/>
              </w:rPr>
            </w:pPr>
          </w:p>
        </w:tc>
      </w:tr>
    </w:tbl>
    <w:p w:rsidR="00F040F0" w:rsidRDefault="00F040F0" w:rsidP="00F040F0">
      <w:pPr>
        <w:jc w:val="center"/>
        <w:rPr>
          <w:b/>
        </w:rPr>
      </w:pPr>
    </w:p>
    <w:p w:rsidR="00F040F0" w:rsidRDefault="00F040F0" w:rsidP="00F040F0">
      <w:pPr>
        <w:jc w:val="center"/>
        <w:rPr>
          <w:b/>
        </w:rPr>
      </w:pPr>
    </w:p>
    <w:p w:rsidR="00F040F0" w:rsidRDefault="00F040F0" w:rsidP="00F040F0">
      <w:pPr>
        <w:jc w:val="center"/>
        <w:rPr>
          <w:b/>
        </w:rPr>
      </w:pPr>
    </w:p>
    <w:p w:rsidR="00F040F0" w:rsidRDefault="00F040F0" w:rsidP="00F040F0">
      <w:pPr>
        <w:jc w:val="center"/>
        <w:rPr>
          <w:b/>
        </w:rPr>
      </w:pPr>
    </w:p>
    <w:p w:rsidR="00F040F0" w:rsidRDefault="00F040F0" w:rsidP="00F040F0">
      <w:pPr>
        <w:jc w:val="center"/>
        <w:rPr>
          <w:b/>
        </w:rPr>
      </w:pPr>
      <w:r>
        <w:rPr>
          <w:b/>
        </w:rPr>
        <w:t>СИЛЛАБУС</w:t>
      </w:r>
    </w:p>
    <w:p w:rsidR="003E7AA7" w:rsidRDefault="003E7AA7" w:rsidP="00F040F0">
      <w:pPr>
        <w:jc w:val="center"/>
        <w:rPr>
          <w:b/>
          <w:color w:val="00B050"/>
          <w:lang w:val="kk-KZ"/>
        </w:rPr>
      </w:pPr>
    </w:p>
    <w:p w:rsidR="00F040F0" w:rsidRDefault="003E7AA7" w:rsidP="00F040F0">
      <w:pPr>
        <w:jc w:val="center"/>
      </w:pPr>
      <w:r w:rsidRPr="003E7AA7">
        <w:rPr>
          <w:b/>
          <w:bCs/>
          <w:color w:val="000000"/>
        </w:rPr>
        <w:t>MIOT 2</w:t>
      </w:r>
      <w:r>
        <w:rPr>
          <w:b/>
          <w:bCs/>
          <w:color w:val="000000"/>
          <w:lang w:val="kk-KZ"/>
        </w:rPr>
        <w:t xml:space="preserve">. </w:t>
      </w:r>
      <w:r w:rsidR="009F117F" w:rsidRPr="0027080F">
        <w:rPr>
          <w:b/>
          <w:bCs/>
          <w:color w:val="000000"/>
        </w:rPr>
        <w:t>EEAE 8303</w:t>
      </w:r>
      <w:r w:rsidR="00F040F0">
        <w:rPr>
          <w:b/>
        </w:rPr>
        <w:t>«</w:t>
      </w:r>
      <w:r w:rsidR="009F117F" w:rsidRPr="0027080F">
        <w:rPr>
          <w:b/>
          <w:bCs/>
          <w:color w:val="000000"/>
        </w:rPr>
        <w:t>Этносоциологические и этнопсихологические аспекты в этнологии</w:t>
      </w:r>
      <w:r w:rsidR="00F040F0">
        <w:rPr>
          <w:b/>
        </w:rPr>
        <w:t xml:space="preserve">» </w:t>
      </w:r>
    </w:p>
    <w:p w:rsidR="007A18E3" w:rsidRPr="007A18E3" w:rsidRDefault="007A18E3" w:rsidP="007A18E3">
      <w:pPr>
        <w:jc w:val="center"/>
        <w:rPr>
          <w:b/>
          <w:lang w:val="kk-KZ"/>
        </w:rPr>
      </w:pPr>
      <w:r w:rsidRPr="007A18E3">
        <w:rPr>
          <w:lang w:val="kk-KZ"/>
        </w:rPr>
        <w:t>2</w:t>
      </w:r>
      <w:r w:rsidRPr="007A18E3">
        <w:t xml:space="preserve"> курс, р/о, семестр (</w:t>
      </w:r>
      <w:r w:rsidRPr="007A18E3">
        <w:rPr>
          <w:lang w:val="kk-KZ"/>
        </w:rPr>
        <w:t>осенний</w:t>
      </w:r>
      <w:r w:rsidRPr="007A18E3">
        <w:t>) количество кредитов</w:t>
      </w:r>
      <w:r w:rsidRPr="007A18E3">
        <w:rPr>
          <w:lang w:val="kk-KZ"/>
        </w:rPr>
        <w:t xml:space="preserve"> 3</w:t>
      </w:r>
    </w:p>
    <w:p w:rsidR="00F040F0" w:rsidRDefault="00F040F0" w:rsidP="00F040F0">
      <w:pPr>
        <w:jc w:val="center"/>
      </w:pPr>
    </w:p>
    <w:p w:rsidR="00F040F0" w:rsidRDefault="00F040F0" w:rsidP="00F040F0">
      <w:pPr>
        <w:jc w:val="both"/>
      </w:pPr>
      <w:r>
        <w:rPr>
          <w:b/>
        </w:rPr>
        <w:t xml:space="preserve">Лектор: </w:t>
      </w:r>
    </w:p>
    <w:p w:rsidR="00F040F0" w:rsidRDefault="007D1BFB" w:rsidP="00F040F0">
      <w:pPr>
        <w:jc w:val="both"/>
      </w:pPr>
      <w:r>
        <w:rPr>
          <w:lang w:val="kk-KZ"/>
        </w:rPr>
        <w:t>Калыш Аманжол Боранбайулы</w:t>
      </w:r>
      <w:r w:rsidR="00F040F0">
        <w:t xml:space="preserve">, </w:t>
      </w:r>
      <w:proofErr w:type="spellStart"/>
      <w:r w:rsidR="00F040F0">
        <w:t>д</w:t>
      </w:r>
      <w:proofErr w:type="spellEnd"/>
      <w:r w:rsidR="00F040F0">
        <w:rPr>
          <w:lang w:val="kk-KZ"/>
        </w:rPr>
        <w:t>.и.н</w:t>
      </w:r>
      <w:r w:rsidR="00F040F0">
        <w:t xml:space="preserve">, </w:t>
      </w:r>
      <w:r w:rsidR="00F040F0">
        <w:rPr>
          <w:lang w:val="kk-KZ"/>
        </w:rPr>
        <w:t>профессор кафедры археологии, этнологии и музеологии</w:t>
      </w:r>
      <w:r w:rsidR="00F040F0">
        <w:t xml:space="preserve">, </w:t>
      </w:r>
      <w:r w:rsidR="00F040F0">
        <w:rPr>
          <w:lang w:val="kk-KZ"/>
        </w:rPr>
        <w:t>раб. (внутр. 1285)</w:t>
      </w:r>
      <w:r w:rsidR="00F040F0">
        <w:t>,</w:t>
      </w:r>
      <w:r w:rsidR="00F040F0">
        <w:rPr>
          <w:lang w:val="kk-KZ"/>
        </w:rPr>
        <w:t>.,</w:t>
      </w:r>
      <w:r w:rsidR="00F040F0">
        <w:t xml:space="preserve"> </w:t>
      </w:r>
      <w:proofErr w:type="spellStart"/>
      <w:r w:rsidR="00F040F0">
        <w:t>e-mail</w:t>
      </w:r>
      <w:proofErr w:type="spellEnd"/>
      <w:r w:rsidR="00F040F0">
        <w:t xml:space="preserve">: </w:t>
      </w:r>
      <w:r w:rsidRPr="007D1BFB">
        <w:rPr>
          <w:lang w:val="en-US"/>
        </w:rPr>
        <w:t>kalysh_54@mail.ru</w:t>
      </w:r>
      <w:r w:rsidR="00F040F0">
        <w:t xml:space="preserve">, </w:t>
      </w:r>
      <w:proofErr w:type="spellStart"/>
      <w:r w:rsidR="00F040F0">
        <w:t>каб</w:t>
      </w:r>
      <w:proofErr w:type="spellEnd"/>
      <w:r w:rsidR="00F040F0">
        <w:t>. 4-</w:t>
      </w:r>
      <w:r>
        <w:rPr>
          <w:lang w:val="kk-KZ"/>
        </w:rPr>
        <w:t>7</w:t>
      </w:r>
      <w:r w:rsidR="00F040F0">
        <w:t>.</w:t>
      </w:r>
    </w:p>
    <w:p w:rsidR="00F040F0" w:rsidRDefault="00F040F0" w:rsidP="00F040F0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7D1BFB" w:rsidRDefault="007D1BFB" w:rsidP="007D1BFB">
      <w:pPr>
        <w:jc w:val="both"/>
      </w:pPr>
      <w:r>
        <w:rPr>
          <w:lang w:val="kk-KZ"/>
        </w:rPr>
        <w:t>Калыш Аманжол Боранбайулы</w:t>
      </w:r>
      <w:r>
        <w:t xml:space="preserve">, </w:t>
      </w:r>
      <w:proofErr w:type="spellStart"/>
      <w:r>
        <w:t>д</w:t>
      </w:r>
      <w:proofErr w:type="spellEnd"/>
      <w:r>
        <w:rPr>
          <w:lang w:val="kk-KZ"/>
        </w:rPr>
        <w:t>.и.н</w:t>
      </w:r>
      <w:r>
        <w:t xml:space="preserve">, </w:t>
      </w:r>
      <w:r>
        <w:rPr>
          <w:lang w:val="kk-KZ"/>
        </w:rPr>
        <w:t>профессор кафедры археологии, этнологии и музеологии</w:t>
      </w:r>
      <w:r>
        <w:t xml:space="preserve">, </w:t>
      </w:r>
      <w:r>
        <w:rPr>
          <w:lang w:val="kk-KZ"/>
        </w:rPr>
        <w:t>раб. (внутр. 1285)</w:t>
      </w:r>
      <w:r>
        <w:t>,</w:t>
      </w:r>
      <w:r>
        <w:rPr>
          <w:lang w:val="kk-KZ"/>
        </w:rPr>
        <w:t>.,</w:t>
      </w:r>
      <w:r>
        <w:t xml:space="preserve"> </w:t>
      </w:r>
      <w:proofErr w:type="spellStart"/>
      <w:r>
        <w:t>e-mail</w:t>
      </w:r>
      <w:proofErr w:type="spellEnd"/>
      <w:r>
        <w:t xml:space="preserve">: </w:t>
      </w:r>
      <w:r w:rsidRPr="007D1BFB">
        <w:rPr>
          <w:lang w:val="en-US"/>
        </w:rPr>
        <w:t>kalysh_54@mail.ru</w:t>
      </w:r>
      <w:r>
        <w:t xml:space="preserve">, </w:t>
      </w:r>
      <w:proofErr w:type="spellStart"/>
      <w:r>
        <w:t>каб</w:t>
      </w:r>
      <w:proofErr w:type="spellEnd"/>
      <w:r>
        <w:t>. 4-</w:t>
      </w:r>
      <w:r>
        <w:rPr>
          <w:lang w:val="kk-KZ"/>
        </w:rPr>
        <w:t>7</w:t>
      </w:r>
      <w:r>
        <w:t>.</w:t>
      </w:r>
    </w:p>
    <w:p w:rsidR="00F040F0" w:rsidRDefault="00F040F0" w:rsidP="00F040F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F040F0" w:rsidRDefault="00F040F0" w:rsidP="00F040F0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6A6A9C" w:rsidRDefault="006A6A9C" w:rsidP="006A6A9C">
      <w:pPr>
        <w:jc w:val="both"/>
      </w:pPr>
      <w:r>
        <w:rPr>
          <w:b/>
        </w:rPr>
        <w:t xml:space="preserve">Цель: </w:t>
      </w:r>
      <w:r w:rsidRPr="00E3029F">
        <w:t xml:space="preserve">Изучить основные </w:t>
      </w:r>
      <w:r w:rsidR="009F117F">
        <w:rPr>
          <w:lang w:val="kk-KZ"/>
        </w:rPr>
        <w:t>этносоциологические и этнопсихологические аспекты в этнологии</w:t>
      </w:r>
      <w:r w:rsidR="007C0C41">
        <w:rPr>
          <w:lang w:val="kk-KZ"/>
        </w:rPr>
        <w:t xml:space="preserve">, </w:t>
      </w:r>
      <w:r w:rsidR="007C0C41" w:rsidRPr="007C0C41">
        <w:t xml:space="preserve">выявить основные теоретико-методологические проблемы  </w:t>
      </w:r>
      <w:r w:rsidR="009F117F">
        <w:rPr>
          <w:lang w:val="kk-KZ"/>
        </w:rPr>
        <w:t>использования междисциплинарных исследований в этнологии</w:t>
      </w:r>
      <w:r w:rsidR="007C0C41" w:rsidRPr="007C0C41">
        <w:t xml:space="preserve">; </w:t>
      </w:r>
      <w:r w:rsidR="007C0C41">
        <w:rPr>
          <w:lang w:val="kk-KZ"/>
        </w:rPr>
        <w:t>п</w:t>
      </w:r>
      <w:r w:rsidR="00A5119D">
        <w:rPr>
          <w:lang w:val="kk-KZ"/>
        </w:rPr>
        <w:t xml:space="preserve">роанализировать </w:t>
      </w:r>
      <w:r w:rsidRPr="00E3029F">
        <w:rPr>
          <w:lang w:val="kk-KZ"/>
        </w:rPr>
        <w:t>перспективы</w:t>
      </w:r>
      <w:r w:rsidR="00E9769C">
        <w:rPr>
          <w:lang w:val="kk-KZ"/>
        </w:rPr>
        <w:t xml:space="preserve">использования </w:t>
      </w:r>
      <w:r w:rsidRPr="00E3029F">
        <w:t>этно</w:t>
      </w:r>
      <w:r w:rsidR="00E9769C">
        <w:rPr>
          <w:lang w:val="kk-KZ"/>
        </w:rPr>
        <w:t>социологических и этнопсихологических методов в этнологических исследованиях.</w:t>
      </w:r>
    </w:p>
    <w:p w:rsidR="006A6A9C" w:rsidRDefault="006A6A9C" w:rsidP="006A6A9C">
      <w:pPr>
        <w:jc w:val="both"/>
        <w:rPr>
          <w:b/>
        </w:rPr>
      </w:pPr>
      <w:r>
        <w:rPr>
          <w:b/>
        </w:rPr>
        <w:t>Задачи</w:t>
      </w:r>
      <w:r w:rsidRPr="000A33DB">
        <w:rPr>
          <w:b/>
        </w:rPr>
        <w:t xml:space="preserve">: </w:t>
      </w:r>
      <w:r w:rsidRPr="000A33DB">
        <w:t xml:space="preserve">Раскрыть теоретико-методологические проблемы </w:t>
      </w:r>
      <w:r w:rsidR="00A5119D">
        <w:rPr>
          <w:lang w:val="kk-KZ"/>
        </w:rPr>
        <w:t xml:space="preserve">в </w:t>
      </w:r>
      <w:r w:rsidR="00E9769C" w:rsidRPr="00E3029F">
        <w:t>этно</w:t>
      </w:r>
      <w:r w:rsidR="00E9769C">
        <w:rPr>
          <w:lang w:val="kk-KZ"/>
        </w:rPr>
        <w:t>социологических и этнопсихологических</w:t>
      </w:r>
      <w:r w:rsidR="00A5119D">
        <w:rPr>
          <w:lang w:val="kk-KZ"/>
        </w:rPr>
        <w:t xml:space="preserve"> исследованиях</w:t>
      </w:r>
      <w:r w:rsidRPr="000A33DB">
        <w:rPr>
          <w:lang w:val="kk-KZ"/>
        </w:rPr>
        <w:t>;</w:t>
      </w:r>
      <w:r w:rsidRPr="000A33DB">
        <w:t xml:space="preserve">уметь ориентироваться в </w:t>
      </w:r>
      <w:r w:rsidR="00E9769C">
        <w:rPr>
          <w:lang w:val="kk-KZ"/>
        </w:rPr>
        <w:t xml:space="preserve">методологии междисциплинарных исследований </w:t>
      </w:r>
      <w:r w:rsidRPr="000A33DB">
        <w:rPr>
          <w:lang w:val="kk-KZ"/>
        </w:rPr>
        <w:t xml:space="preserve">и </w:t>
      </w:r>
      <w:r w:rsidRPr="000A33DB">
        <w:t>использовать полученные знания в профессиональной деятельности.</w:t>
      </w:r>
      <w:r w:rsidRPr="000A33DB">
        <w:rPr>
          <w:lang w:val="kk-KZ"/>
        </w:rPr>
        <w:t xml:space="preserve"> Рассмотреть</w:t>
      </w:r>
      <w:r w:rsidR="00E9769C" w:rsidRPr="00E3029F">
        <w:t>этно</w:t>
      </w:r>
      <w:r w:rsidR="00E9769C">
        <w:rPr>
          <w:lang w:val="kk-KZ"/>
        </w:rPr>
        <w:t>социологические и этнопсихологические аспекты</w:t>
      </w:r>
      <w:r w:rsidRPr="000A33DB">
        <w:rPr>
          <w:color w:val="000000"/>
          <w:shd w:val="clear" w:color="auto" w:fill="FFFFFF"/>
        </w:rPr>
        <w:t xml:space="preserve">как </w:t>
      </w:r>
      <w:r w:rsidR="00E9769C">
        <w:rPr>
          <w:color w:val="000000"/>
          <w:shd w:val="clear" w:color="auto" w:fill="FFFFFF"/>
          <w:lang w:val="kk-KZ"/>
        </w:rPr>
        <w:t xml:space="preserve">важнейший </w:t>
      </w:r>
      <w:r w:rsidRPr="000A33DB">
        <w:rPr>
          <w:color w:val="000000"/>
          <w:shd w:val="clear" w:color="auto" w:fill="FFFFFF"/>
        </w:rPr>
        <w:t xml:space="preserve">фактор </w:t>
      </w:r>
      <w:r w:rsidR="00E9769C">
        <w:rPr>
          <w:color w:val="000000"/>
          <w:shd w:val="clear" w:color="auto" w:fill="FFFFFF"/>
          <w:lang w:val="kk-KZ"/>
        </w:rPr>
        <w:t>в развитии современной этнологической науки</w:t>
      </w:r>
      <w:r w:rsidRPr="000A33DB">
        <w:rPr>
          <w:color w:val="000000"/>
          <w:shd w:val="clear" w:color="auto" w:fill="FFFFFF"/>
        </w:rPr>
        <w:t xml:space="preserve">. </w:t>
      </w:r>
      <w:r w:rsidR="00E9769C">
        <w:rPr>
          <w:color w:val="000000"/>
          <w:shd w:val="clear" w:color="auto" w:fill="FFFFFF"/>
          <w:lang w:val="kk-KZ"/>
        </w:rPr>
        <w:t>Изучить</w:t>
      </w:r>
      <w:proofErr w:type="spellStart"/>
      <w:r w:rsidR="001D5E31">
        <w:rPr>
          <w:color w:val="000000"/>
          <w:shd w:val="clear" w:color="auto" w:fill="FFFFFF"/>
        </w:rPr>
        <w:t>особенност</w:t>
      </w:r>
      <w:proofErr w:type="spellEnd"/>
      <w:r w:rsidR="00E9769C">
        <w:rPr>
          <w:color w:val="000000"/>
          <w:shd w:val="clear" w:color="auto" w:fill="FFFFFF"/>
          <w:lang w:val="kk-KZ"/>
        </w:rPr>
        <w:t>и</w:t>
      </w:r>
      <w:proofErr w:type="spellStart"/>
      <w:r w:rsidR="00E9769C" w:rsidRPr="00E3029F">
        <w:t>этно</w:t>
      </w:r>
      <w:proofErr w:type="spellEnd"/>
      <w:r w:rsidR="00E9769C">
        <w:rPr>
          <w:lang w:val="kk-KZ"/>
        </w:rPr>
        <w:t>социологических и этнопсихологических</w:t>
      </w:r>
      <w:r w:rsidRPr="000A33DB">
        <w:rPr>
          <w:color w:val="000000"/>
          <w:shd w:val="clear" w:color="auto" w:fill="FFFFFF"/>
        </w:rPr>
        <w:t>процессов в Казахстане.</w:t>
      </w:r>
    </w:p>
    <w:p w:rsidR="00F040F0" w:rsidRDefault="00F040F0" w:rsidP="00F040F0">
      <w:pPr>
        <w:jc w:val="both"/>
        <w:rPr>
          <w:b/>
          <w:lang w:val="kk-KZ"/>
        </w:rPr>
      </w:pPr>
      <w:r>
        <w:rPr>
          <w:b/>
        </w:rPr>
        <w:t xml:space="preserve">Компетенции (результаты обучения): </w:t>
      </w:r>
    </w:p>
    <w:p w:rsidR="00F040F0" w:rsidRDefault="00F040F0" w:rsidP="00E9769C">
      <w:pPr>
        <w:ind w:firstLine="708"/>
        <w:jc w:val="both"/>
        <w:rPr>
          <w:b/>
          <w:lang w:val="kk-KZ"/>
        </w:rPr>
      </w:pPr>
      <w:r>
        <w:rPr>
          <w:b/>
          <w:bCs/>
        </w:rPr>
        <w:t>Инструментальные компетенции</w:t>
      </w:r>
      <w:r>
        <w:rPr>
          <w:b/>
          <w:bCs/>
          <w:lang w:val="kk-KZ"/>
        </w:rPr>
        <w:t>:</w:t>
      </w:r>
      <w:r>
        <w:rPr>
          <w:bCs/>
        </w:rPr>
        <w:t xml:space="preserve"> Способность</w:t>
      </w:r>
      <w:r>
        <w:t xml:space="preserve"> анализировать, оценивать и сравнивать различные теоретические концепции в области исследования и делать выводы,  уметь анализировать эффективности и продуктивности использования новых методов в проведении </w:t>
      </w:r>
      <w:r w:rsidR="00E9769C" w:rsidRPr="00E3029F">
        <w:t>этно</w:t>
      </w:r>
      <w:r w:rsidR="00E9769C">
        <w:rPr>
          <w:lang w:val="kk-KZ"/>
        </w:rPr>
        <w:t>социологических и этнопсихологических</w:t>
      </w:r>
      <w:r>
        <w:t xml:space="preserve"> исследований. Способность организовывать, планировать и реализовывать процесс научных исследований,  о научных школах соответствующей отрасли знаний, их теоретических и практических разработках</w:t>
      </w:r>
    </w:p>
    <w:p w:rsidR="00F040F0" w:rsidRPr="00E9769C" w:rsidRDefault="00F040F0" w:rsidP="00E9769C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lastRenderedPageBreak/>
        <w:t xml:space="preserve">Межличностные компетенции: </w:t>
      </w:r>
      <w:r>
        <w:t>В вопросах межличностного общения и управления человеческими ресурсами; быть компетентным:</w:t>
      </w:r>
      <w:bookmarkStart w:id="0" w:name="z1301"/>
      <w:bookmarkEnd w:id="0"/>
      <w:r>
        <w:t xml:space="preserve"> в области научной и научно-педагогической деятельности в условиях быстрого обновления и роста информационных потоков;</w:t>
      </w:r>
      <w:bookmarkStart w:id="1" w:name="z1302"/>
      <w:bookmarkEnd w:id="1"/>
      <w:r>
        <w:t>в проведении теоретических и экспериментальных научных исследований;</w:t>
      </w:r>
      <w:bookmarkStart w:id="2" w:name="z1303"/>
      <w:bookmarkEnd w:id="2"/>
      <w:r>
        <w:t>  в постановке и решении теоретических и прикладных задач в научном исследовании;</w:t>
      </w:r>
      <w:bookmarkStart w:id="3" w:name="z1304"/>
      <w:bookmarkEnd w:id="3"/>
      <w:r>
        <w:t xml:space="preserve"> в проведении профессионального и всестороннего анализа проблем в соответствующей области</w:t>
      </w:r>
      <w:bookmarkStart w:id="4" w:name="z1306"/>
      <w:bookmarkEnd w:id="4"/>
      <w:r w:rsidR="00E9769C">
        <w:t>.</w:t>
      </w:r>
    </w:p>
    <w:p w:rsidR="00F040F0" w:rsidRPr="00E9769C" w:rsidRDefault="00F040F0" w:rsidP="00E9769C">
      <w:pPr>
        <w:ind w:firstLine="708"/>
        <w:jc w:val="both"/>
        <w:rPr>
          <w:lang w:val="kk-KZ"/>
        </w:rPr>
      </w:pPr>
      <w:r>
        <w:rPr>
          <w:b/>
          <w:lang w:val="kk-KZ"/>
        </w:rPr>
        <w:t>Системные компетенции:</w:t>
      </w:r>
      <w:r>
        <w:t xml:space="preserve">Знать и понимать современные тенденции, направления и закономерности развития </w:t>
      </w:r>
      <w:r w:rsidR="00E9769C">
        <w:rPr>
          <w:lang w:val="kk-KZ"/>
        </w:rPr>
        <w:t>этнологической</w:t>
      </w:r>
      <w:r>
        <w:t xml:space="preserve"> науки в условиях глобализ</w:t>
      </w:r>
      <w:r w:rsidR="00E9769C">
        <w:t>ации и интернационализации,</w:t>
      </w:r>
      <w:r>
        <w:t xml:space="preserve"> системного понимания области изучения и демонстрировать качественность и результативность выбранных научных методов</w:t>
      </w:r>
      <w:bookmarkStart w:id="5" w:name="z1297"/>
      <w:bookmarkEnd w:id="5"/>
      <w:r w:rsidR="00E9769C">
        <w:t>.</w:t>
      </w:r>
    </w:p>
    <w:p w:rsidR="00F040F0" w:rsidRDefault="00F040F0" w:rsidP="00E9769C">
      <w:pPr>
        <w:ind w:firstLine="708"/>
        <w:jc w:val="both"/>
        <w:rPr>
          <w:b/>
        </w:rPr>
      </w:pPr>
      <w:r>
        <w:rPr>
          <w:b/>
          <w:lang w:val="kk-KZ"/>
        </w:rPr>
        <w:t>Предметные компетенции:</w:t>
      </w:r>
      <w:r>
        <w:t>Способность к синтезу и анализу научной информаци</w:t>
      </w:r>
      <w:r w:rsidR="00E9769C">
        <w:t xml:space="preserve">и, выявлению взаимозависимости </w:t>
      </w:r>
      <w:r w:rsidR="00E9769C" w:rsidRPr="00E3029F">
        <w:t>этно</w:t>
      </w:r>
      <w:r w:rsidR="00E9769C">
        <w:rPr>
          <w:lang w:val="kk-KZ"/>
        </w:rPr>
        <w:t>социологических и этнопсихологических</w:t>
      </w:r>
      <w:r>
        <w:t>процессов, умение интегрировать полученные данные в единую целостную идею для формирования междисциплинарной научной проблемы.</w:t>
      </w:r>
    </w:p>
    <w:p w:rsidR="00F042DC" w:rsidRDefault="00F040F0" w:rsidP="00F040F0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: </w:t>
      </w:r>
      <w:r w:rsidR="00F042DC" w:rsidRPr="00F042DC">
        <w:rPr>
          <w:lang w:val="kk-KZ"/>
        </w:rPr>
        <w:t>Этнические процессы в мире: развитие тенденции и  направлений</w:t>
      </w:r>
      <w:r>
        <w:t xml:space="preserve">, </w:t>
      </w:r>
      <w:r w:rsidR="00F042DC" w:rsidRPr="00F042DC">
        <w:t>Проблемы нации и этноса в современной этнологической науке</w:t>
      </w:r>
      <w:r>
        <w:rPr>
          <w:lang w:val="kk-KZ"/>
        </w:rPr>
        <w:t xml:space="preserve">, </w:t>
      </w:r>
      <w:r w:rsidR="00F042DC" w:rsidRPr="00F042DC">
        <w:rPr>
          <w:lang w:val="kk-KZ"/>
        </w:rPr>
        <w:t>Основные направления и тенденции в развитии этнокультурных процессов в Казахстане</w:t>
      </w:r>
      <w:r w:rsidR="00F042DC">
        <w:rPr>
          <w:lang w:val="kk-KZ"/>
        </w:rPr>
        <w:t>.</w:t>
      </w:r>
    </w:p>
    <w:p w:rsidR="00F040F0" w:rsidRPr="00E9769C" w:rsidRDefault="00F040F0" w:rsidP="00F040F0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F042DC">
        <w:rPr>
          <w:b/>
        </w:rPr>
        <w:t>Постреквизиты:</w:t>
      </w:r>
      <w:r w:rsidR="007B1CCB" w:rsidRPr="007B1CCB">
        <w:t>Межэтнические</w:t>
      </w:r>
      <w:proofErr w:type="spellEnd"/>
      <w:r w:rsidR="007B1CCB" w:rsidRPr="007B1CCB">
        <w:t xml:space="preserve"> отношения и  </w:t>
      </w:r>
      <w:proofErr w:type="spellStart"/>
      <w:r w:rsidR="007B1CCB" w:rsidRPr="007B1CCB">
        <w:t>взаимодейтвие</w:t>
      </w:r>
      <w:proofErr w:type="spellEnd"/>
      <w:r w:rsidR="007B1CCB" w:rsidRPr="007B1CCB">
        <w:t xml:space="preserve"> культур</w:t>
      </w:r>
      <w:r w:rsidRPr="00E9769C">
        <w:t xml:space="preserve">, </w:t>
      </w:r>
      <w:r w:rsidR="007B1CCB" w:rsidRPr="007B1CCB">
        <w:rPr>
          <w:lang w:val="kk-KZ"/>
        </w:rPr>
        <w:t>Современные этноязыковые и этноконфессиональные процессы в РК</w:t>
      </w:r>
      <w:r w:rsidRPr="00E9769C">
        <w:t xml:space="preserve">, </w:t>
      </w:r>
      <w:r w:rsidR="007B1CCB" w:rsidRPr="007B1CCB">
        <w:t>Теория и история культуры</w:t>
      </w:r>
    </w:p>
    <w:p w:rsidR="00F040F0" w:rsidRDefault="00F040F0" w:rsidP="00F040F0">
      <w:pPr>
        <w:jc w:val="both"/>
        <w:rPr>
          <w:b/>
        </w:rPr>
      </w:pPr>
    </w:p>
    <w:p w:rsidR="00F040F0" w:rsidRDefault="00F040F0" w:rsidP="00F040F0">
      <w:pPr>
        <w:jc w:val="center"/>
        <w:rPr>
          <w:b/>
          <w:lang w:val="kk-KZ"/>
        </w:rPr>
      </w:pPr>
      <w:r>
        <w:rPr>
          <w:b/>
        </w:rPr>
        <w:t xml:space="preserve">СТРУКТУРАИ </w:t>
      </w:r>
      <w:r w:rsidRPr="00E9769C">
        <w:rPr>
          <w:b/>
        </w:rPr>
        <w:t>СОДЕРЖАНИЕ ДИСЦИПЛИНЫ</w:t>
      </w:r>
    </w:p>
    <w:p w:rsidR="00E9769C" w:rsidRPr="00E9769C" w:rsidRDefault="00E9769C" w:rsidP="00F040F0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F040F0" w:rsidRPr="00E9769C" w:rsidTr="00F040F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Максимальный балл</w:t>
            </w:r>
          </w:p>
        </w:tc>
      </w:tr>
      <w:tr w:rsidR="00F040F0" w:rsidRPr="00E9769C" w:rsidTr="00F040F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DB244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E9769C">
              <w:rPr>
                <w:b/>
                <w:lang w:val="kk-KZ" w:eastAsia="en-US"/>
              </w:rPr>
              <w:t xml:space="preserve">Модуль 1. </w:t>
            </w:r>
            <w:r w:rsidR="00DB2442">
              <w:rPr>
                <w:b/>
                <w:lang w:val="kk-KZ" w:eastAsia="en-US"/>
              </w:rPr>
              <w:t>Этносоциологические аспекты в этнологии</w:t>
            </w:r>
          </w:p>
        </w:tc>
      </w:tr>
      <w:tr w:rsidR="00F040F0" w:rsidRPr="00E9769C" w:rsidTr="00F040F0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8F4854" w:rsidRDefault="00F040F0" w:rsidP="008F4854">
            <w:pPr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Лекция 1. </w:t>
            </w:r>
            <w:r w:rsidR="008F4854" w:rsidRPr="00E9769C">
              <w:rPr>
                <w:lang w:val="kk-KZ" w:eastAsia="en-US"/>
              </w:rPr>
              <w:t>М</w:t>
            </w:r>
            <w:proofErr w:type="spellStart"/>
            <w:r w:rsidR="008F4854" w:rsidRPr="00E9769C">
              <w:rPr>
                <w:lang w:eastAsia="en-US"/>
              </w:rPr>
              <w:t>етодологи</w:t>
            </w:r>
            <w:proofErr w:type="spellEnd"/>
            <w:r w:rsidR="008F4854">
              <w:rPr>
                <w:lang w:val="kk-KZ" w:eastAsia="en-US"/>
              </w:rPr>
              <w:t>я</w:t>
            </w:r>
            <w:r w:rsidR="008F4854" w:rsidRPr="00E9769C">
              <w:rPr>
                <w:lang w:eastAsia="en-US"/>
              </w:rPr>
              <w:t xml:space="preserve"> и </w:t>
            </w:r>
            <w:proofErr w:type="spellStart"/>
            <w:r w:rsidR="008F4854" w:rsidRPr="00E9769C">
              <w:rPr>
                <w:lang w:eastAsia="en-US"/>
              </w:rPr>
              <w:t>методы</w:t>
            </w:r>
            <w:r w:rsidR="008F4854" w:rsidRPr="00856447">
              <w:rPr>
                <w:szCs w:val="27"/>
              </w:rPr>
              <w:t>этносоциологии</w:t>
            </w:r>
            <w:proofErr w:type="spellEnd"/>
            <w:r w:rsidR="008F4854" w:rsidRPr="00856447">
              <w:rPr>
                <w:szCs w:val="27"/>
              </w:rPr>
              <w:t xml:space="preserve"> как научной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-</w:t>
            </w:r>
          </w:p>
        </w:tc>
      </w:tr>
      <w:tr w:rsidR="00F040F0" w:rsidRPr="00E9769C" w:rsidTr="00F040F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6A6A9C" w:rsidP="008F4854">
            <w:pPr>
              <w:rPr>
                <w:b/>
                <w:lang w:val="kk-KZ"/>
              </w:rPr>
            </w:pPr>
            <w:r w:rsidRPr="00E9769C">
              <w:rPr>
                <w:lang w:val="kk-KZ"/>
              </w:rPr>
              <w:t xml:space="preserve">Практическое </w:t>
            </w:r>
            <w:r w:rsidR="00F040F0" w:rsidRPr="00E9769C">
              <w:rPr>
                <w:lang w:val="kk-KZ"/>
              </w:rPr>
              <w:t>занятие</w:t>
            </w:r>
            <w:r w:rsidR="00E14E87" w:rsidRPr="00E9769C">
              <w:rPr>
                <w:lang w:val="kk-KZ"/>
              </w:rPr>
              <w:t xml:space="preserve"> 1. </w:t>
            </w:r>
            <w:r w:rsidR="008F4854" w:rsidRPr="00856447">
              <w:rPr>
                <w:szCs w:val="27"/>
              </w:rPr>
              <w:t>Методы сбора информации и процедуры этносоциологического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6</w:t>
            </w:r>
          </w:p>
        </w:tc>
      </w:tr>
      <w:tr w:rsidR="00F040F0" w:rsidRPr="00E9769C" w:rsidTr="00F040F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96A08" w:rsidP="00CF5ECA">
            <w:pPr>
              <w:spacing w:line="276" w:lineRule="auto"/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СРДП 1. </w:t>
            </w:r>
            <w:r w:rsidR="00CF5ECA">
              <w:rPr>
                <w:bCs/>
              </w:rPr>
              <w:t xml:space="preserve">Взаимосвязь предмет </w:t>
            </w:r>
            <w:proofErr w:type="spellStart"/>
            <w:r w:rsidR="00CF5ECA">
              <w:rPr>
                <w:bCs/>
              </w:rPr>
              <w:t>этносоциологии</w:t>
            </w:r>
            <w:proofErr w:type="spellEnd"/>
            <w:r w:rsidR="00CF5ECA">
              <w:rPr>
                <w:bCs/>
              </w:rPr>
              <w:t xml:space="preserve"> с</w:t>
            </w:r>
            <w:r w:rsidR="00BE476A">
              <w:rPr>
                <w:bCs/>
                <w:lang w:val="kk-KZ"/>
              </w:rPr>
              <w:t xml:space="preserve">этнологической </w:t>
            </w:r>
            <w:r w:rsidR="00724761">
              <w:rPr>
                <w:bCs/>
              </w:rPr>
              <w:t>наукой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72476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F040F0" w:rsidRPr="00E9769C" w:rsidTr="00F040F0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96A08" w:rsidP="008F4854">
            <w:pPr>
              <w:spacing w:line="276" w:lineRule="auto"/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Лекция 2.  </w:t>
            </w:r>
            <w:r w:rsidR="00BE476A" w:rsidRPr="00C85B85">
              <w:rPr>
                <w:szCs w:val="27"/>
              </w:rPr>
              <w:t>Центральные этносоциологические понятия</w:t>
            </w:r>
            <w:r w:rsidR="00BE476A" w:rsidRPr="00C85B85">
              <w:t> </w:t>
            </w:r>
            <w:r w:rsidR="00BE476A" w:rsidRPr="00C85B85">
              <w:rPr>
                <w:iCs/>
                <w:szCs w:val="27"/>
              </w:rPr>
              <w:t>этнос</w:t>
            </w:r>
            <w:r w:rsidR="00BE476A" w:rsidRPr="00C85B85">
              <w:t> </w:t>
            </w:r>
            <w:r w:rsidR="00BE476A" w:rsidRPr="00C85B85">
              <w:rPr>
                <w:szCs w:val="27"/>
              </w:rPr>
              <w:t>и</w:t>
            </w:r>
            <w:r w:rsidR="00BE476A" w:rsidRPr="00C85B85">
              <w:rPr>
                <w:iCs/>
                <w:szCs w:val="27"/>
              </w:rPr>
              <w:t>этничность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-</w:t>
            </w:r>
          </w:p>
        </w:tc>
      </w:tr>
      <w:tr w:rsidR="00F040F0" w:rsidRPr="00E9769C" w:rsidTr="00F040F0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492082" w:rsidP="00CB0313">
            <w:pPr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Практическое </w:t>
            </w:r>
            <w:r w:rsidR="00F040F0" w:rsidRPr="00E9769C">
              <w:rPr>
                <w:lang w:val="kk-KZ" w:eastAsia="en-US"/>
              </w:rPr>
              <w:t xml:space="preserve"> занятие 2. </w:t>
            </w:r>
            <w:r w:rsidR="00BE476A" w:rsidRPr="00856447">
              <w:rPr>
                <w:szCs w:val="27"/>
              </w:rPr>
              <w:t>Социальный контекст формирования этнического сознания и самосознания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6</w:t>
            </w:r>
          </w:p>
        </w:tc>
      </w:tr>
      <w:tr w:rsidR="00F040F0" w:rsidRPr="00E9769C" w:rsidTr="00F040F0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724761">
            <w:pPr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СРДП 2. </w:t>
            </w:r>
            <w:proofErr w:type="spellStart"/>
            <w:r w:rsidR="00724761" w:rsidRPr="00856447">
              <w:rPr>
                <w:szCs w:val="27"/>
              </w:rPr>
              <w:t>Этносоциология</w:t>
            </w:r>
            <w:proofErr w:type="spellEnd"/>
            <w:r w:rsidR="00724761" w:rsidRPr="00856447">
              <w:rPr>
                <w:szCs w:val="27"/>
              </w:rPr>
              <w:t xml:space="preserve"> культурной и языковой жизни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72476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F040F0" w:rsidRPr="00E9769C" w:rsidTr="00F040F0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724761">
            <w:pPr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Лекция 3. </w:t>
            </w:r>
            <w:proofErr w:type="spellStart"/>
            <w:r w:rsidR="00724761" w:rsidRPr="00856447">
              <w:rPr>
                <w:szCs w:val="27"/>
              </w:rPr>
              <w:t>Этносоциальные</w:t>
            </w:r>
            <w:proofErr w:type="spellEnd"/>
            <w:r w:rsidR="00724761">
              <w:rPr>
                <w:szCs w:val="27"/>
              </w:rPr>
              <w:t xml:space="preserve"> аспекты в изучении этнических и этнокультурных процессов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-</w:t>
            </w:r>
          </w:p>
        </w:tc>
      </w:tr>
      <w:tr w:rsidR="00F040F0" w:rsidRPr="00E9769C" w:rsidTr="00F040F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492082" w:rsidP="00015CB2">
            <w:pPr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Практическое </w:t>
            </w:r>
            <w:r w:rsidR="00A6173D" w:rsidRPr="00E9769C">
              <w:rPr>
                <w:lang w:val="kk-KZ" w:eastAsia="en-US"/>
              </w:rPr>
              <w:t xml:space="preserve">занятие 3. </w:t>
            </w:r>
            <w:r w:rsidR="00BE476A" w:rsidRPr="00856447">
              <w:rPr>
                <w:szCs w:val="27"/>
              </w:rPr>
              <w:t>Методология дискурс-анализа в этносоциологических исследованиях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6</w:t>
            </w:r>
          </w:p>
        </w:tc>
      </w:tr>
      <w:tr w:rsidR="00F040F0" w:rsidRPr="00E9769C" w:rsidTr="00F040F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015CB2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СРДП 3. </w:t>
            </w:r>
            <w:r w:rsidR="00015CB2">
              <w:rPr>
                <w:lang w:val="kk-KZ" w:eastAsia="en-US"/>
              </w:rPr>
              <w:t>Аспекты этносоциологического изучения миграционных процессов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2A19E9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7</w:t>
            </w:r>
          </w:p>
        </w:tc>
      </w:tr>
      <w:tr w:rsidR="00F040F0" w:rsidRPr="00E9769C" w:rsidTr="00F040F0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5516D8" w:rsidP="008F4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E9769C">
              <w:rPr>
                <w:b/>
                <w:lang w:val="kk-KZ" w:eastAsia="en-US"/>
              </w:rPr>
              <w:t xml:space="preserve">Модуль 2. </w:t>
            </w:r>
            <w:r w:rsidR="008F4854">
              <w:rPr>
                <w:b/>
                <w:lang w:val="kk-KZ" w:eastAsia="en-US"/>
              </w:rPr>
              <w:t>Этнопсихологические аспекты в этнологии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4, 5</w:t>
            </w:r>
          </w:p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0515F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Лекция 4-5. </w:t>
            </w:r>
            <w:r w:rsidR="000515FC" w:rsidRPr="000515FC">
              <w:t>Этнопсихология как междисциплинарная область знаний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040F0" w:rsidRPr="00E9769C" w:rsidTr="00F040F0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015CB2" w:rsidRDefault="00492082" w:rsidP="000515F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</w:t>
            </w:r>
            <w:r w:rsidR="00F040F0" w:rsidRPr="00E9769C">
              <w:rPr>
                <w:lang w:val="kk-KZ" w:eastAsia="en-US"/>
              </w:rPr>
              <w:t xml:space="preserve">занятие 4-5. </w:t>
            </w:r>
            <w:r w:rsidR="000515FC" w:rsidRPr="00E9769C">
              <w:t xml:space="preserve">Структурные, функциональные и типологические методы </w:t>
            </w:r>
            <w:r w:rsidR="000515FC">
              <w:rPr>
                <w:lang w:val="kk-KZ"/>
              </w:rPr>
              <w:lastRenderedPageBreak/>
              <w:t>этнопсихологических исследований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1B440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F040F0" w:rsidRPr="00E9769C" w:rsidTr="00F040F0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724761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СРДП 4-5. </w:t>
            </w:r>
            <w:r w:rsidR="00724761">
              <w:rPr>
                <w:lang w:val="kk-KZ" w:eastAsia="en-US"/>
              </w:rPr>
              <w:t>Взаимосвязь</w:t>
            </w:r>
            <w:r w:rsidR="000515FC">
              <w:rPr>
                <w:lang w:val="kk-KZ" w:eastAsia="en-US"/>
              </w:rPr>
              <w:t xml:space="preserve"> этнопсихологии </w:t>
            </w:r>
            <w:r w:rsidR="00724761">
              <w:rPr>
                <w:lang w:val="kk-KZ" w:eastAsia="en-US"/>
              </w:rPr>
              <w:t xml:space="preserve">с этнологической наукой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1B440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015CB2" w:rsidRDefault="00F040F0" w:rsidP="000515F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Лекция 6. </w:t>
            </w:r>
            <w:r w:rsidR="000515FC">
              <w:rPr>
                <w:lang w:val="kk-KZ" w:eastAsia="en-US"/>
              </w:rPr>
              <w:t xml:space="preserve">Этнопсихологические аспекты этничности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492082" w:rsidP="000515FC">
            <w:pPr>
              <w:spacing w:line="276" w:lineRule="auto"/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Практическое </w:t>
            </w:r>
            <w:r w:rsidR="00F040F0" w:rsidRPr="00E9769C">
              <w:rPr>
                <w:lang w:val="kk-KZ" w:eastAsia="en-US"/>
              </w:rPr>
              <w:t xml:space="preserve"> занятие 6. </w:t>
            </w:r>
            <w:r w:rsidR="000515FC">
              <w:rPr>
                <w:lang w:val="kk-KZ" w:eastAsia="en-US"/>
              </w:rPr>
              <w:t>Этническое самосознание: идеология и поведение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015CB2" w:rsidRDefault="00F040F0" w:rsidP="000515F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СРДП 6. </w:t>
            </w:r>
            <w:r w:rsidR="001B440D">
              <w:rPr>
                <w:lang w:val="kk-KZ" w:eastAsia="en-US"/>
              </w:rPr>
              <w:t>Этнопсихологические аспекты в изучении взаимодействии народов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1B440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DF401E" w:rsidP="000515FC">
            <w:pPr>
              <w:ind w:right="113"/>
              <w:jc w:val="both"/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Лекция </w:t>
            </w:r>
            <w:r w:rsidR="00F040F0" w:rsidRPr="00E9769C">
              <w:rPr>
                <w:lang w:val="kk-KZ" w:eastAsia="en-US"/>
              </w:rPr>
              <w:t xml:space="preserve">7. </w:t>
            </w:r>
            <w:r w:rsidR="000515FC">
              <w:rPr>
                <w:lang w:val="kk-KZ" w:eastAsia="en-US"/>
              </w:rPr>
              <w:t>Этнопсихологические аспекты межэтнических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492082" w:rsidP="000515F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</w:t>
            </w:r>
            <w:r w:rsidR="00F040F0" w:rsidRPr="00E9769C">
              <w:rPr>
                <w:lang w:val="kk-KZ" w:eastAsia="en-US"/>
              </w:rPr>
              <w:t xml:space="preserve"> занятие 7. </w:t>
            </w:r>
            <w:r w:rsidR="000515FC">
              <w:rPr>
                <w:lang w:val="kk-KZ" w:eastAsia="en-US"/>
              </w:rPr>
              <w:t>Этнопсихологические проблемы взаимодействия этносов мира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0515F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СРДП 7. </w:t>
            </w:r>
            <w:r w:rsidR="000515FC">
              <w:rPr>
                <w:lang w:val="kk-KZ" w:eastAsia="en-US"/>
              </w:rPr>
              <w:t>Психология межэтнических браков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1B440D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D726FC" w:rsidRPr="00E9769C" w:rsidTr="00F040F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FC" w:rsidRPr="00E9769C" w:rsidRDefault="00D726F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FC" w:rsidRPr="00D726FC" w:rsidRDefault="00D726FC" w:rsidP="000515FC">
            <w:pPr>
              <w:spacing w:line="276" w:lineRule="auto"/>
              <w:rPr>
                <w:b/>
                <w:lang w:val="kk-KZ" w:eastAsia="en-US"/>
              </w:rPr>
            </w:pPr>
            <w:r w:rsidRPr="00D726FC">
              <w:rPr>
                <w:b/>
                <w:lang w:val="kk-KZ" w:eastAsia="en-US"/>
              </w:rPr>
              <w:t>МТ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FC" w:rsidRPr="00E9769C" w:rsidRDefault="00D726F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FC" w:rsidRPr="00E9769C" w:rsidRDefault="00D726F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100</w:t>
            </w:r>
          </w:p>
        </w:tc>
      </w:tr>
      <w:tr w:rsidR="00F040F0" w:rsidRPr="00E9769C" w:rsidTr="00F040F0">
        <w:trPr>
          <w:trHeight w:val="2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F0" w:rsidRPr="00E9769C" w:rsidRDefault="00F040F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1B440D" w:rsidRDefault="00F040F0" w:rsidP="00E9769C">
            <w:pPr>
              <w:tabs>
                <w:tab w:val="left" w:pos="3960"/>
              </w:tabs>
              <w:spacing w:line="276" w:lineRule="auto"/>
              <w:rPr>
                <w:b/>
                <w:lang w:val="kk-KZ" w:eastAsia="en-US"/>
              </w:rPr>
            </w:pPr>
            <w:r w:rsidRPr="001B440D">
              <w:rPr>
                <w:b/>
                <w:lang w:val="kk-KZ" w:eastAsia="en-US"/>
              </w:rPr>
              <w:t>1 Рубежный контроль</w:t>
            </w:r>
            <w:r w:rsidR="00E9769C" w:rsidRPr="001B440D">
              <w:rPr>
                <w:b/>
                <w:lang w:val="kk-KZ" w:eastAsia="en-US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10</w:t>
            </w:r>
            <w:r w:rsidR="00D726FC">
              <w:rPr>
                <w:caps/>
                <w:lang w:val="kk-KZ" w:eastAsia="en-US"/>
              </w:rPr>
              <w:t>0</w:t>
            </w:r>
          </w:p>
        </w:tc>
      </w:tr>
      <w:tr w:rsidR="00F040F0" w:rsidRPr="00E9769C" w:rsidTr="00F040F0">
        <w:trPr>
          <w:trHeight w:val="2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F0" w:rsidRPr="00E9769C" w:rsidRDefault="00F040F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3E5677" w:rsidRDefault="00F040F0">
            <w:pPr>
              <w:spacing w:line="276" w:lineRule="auto"/>
              <w:rPr>
                <w:b/>
                <w:lang w:val="kk-KZ" w:eastAsia="en-US"/>
              </w:rPr>
            </w:pPr>
            <w:r w:rsidRPr="003E5677">
              <w:rPr>
                <w:b/>
                <w:lang w:val="en-US" w:eastAsia="en-US"/>
              </w:rPr>
              <w:t>C</w:t>
            </w:r>
            <w:r w:rsidRPr="003E5677">
              <w:rPr>
                <w:b/>
                <w:lang w:val="kk-KZ" w:eastAsia="en-US"/>
              </w:rPr>
              <w:t xml:space="preserve">еминар – 42 балл, СРДП – 48 балл, </w:t>
            </w:r>
            <w:r w:rsidR="00D726FC">
              <w:rPr>
                <w:b/>
                <w:lang w:val="kk-KZ" w:eastAsia="en-US"/>
              </w:rPr>
              <w:t xml:space="preserve"> МТ- 100, </w:t>
            </w:r>
            <w:r w:rsidRPr="003E5677">
              <w:rPr>
                <w:b/>
                <w:lang w:val="kk-KZ" w:eastAsia="en-US"/>
              </w:rPr>
              <w:t>РК1 – 10</w:t>
            </w:r>
            <w:r w:rsidR="00D726FC">
              <w:rPr>
                <w:b/>
                <w:lang w:val="kk-KZ" w:eastAsia="en-US"/>
              </w:rPr>
              <w:t>0</w:t>
            </w:r>
            <w:r w:rsidRPr="003E5677">
              <w:rPr>
                <w:b/>
                <w:lang w:val="kk-KZ" w:eastAsia="en-US"/>
              </w:rPr>
              <w:t xml:space="preserve"> балл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E9769C">
              <w:rPr>
                <w:caps/>
                <w:lang w:val="kk-KZ" w:eastAsia="en-US"/>
              </w:rPr>
              <w:t>42+48+10</w:t>
            </w:r>
          </w:p>
        </w:tc>
      </w:tr>
      <w:tr w:rsidR="00F040F0" w:rsidRPr="00E9769C" w:rsidTr="00F040F0">
        <w:trPr>
          <w:trHeight w:val="2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F0" w:rsidRPr="00E9769C" w:rsidRDefault="00F040F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3E5677" w:rsidRDefault="00F040F0">
            <w:pPr>
              <w:spacing w:line="276" w:lineRule="auto"/>
              <w:rPr>
                <w:b/>
                <w:lang w:val="kk-KZ" w:eastAsia="en-US"/>
              </w:rPr>
            </w:pPr>
            <w:r w:rsidRPr="003E5677">
              <w:rPr>
                <w:b/>
                <w:lang w:val="kk-KZ" w:eastAsia="en-US"/>
              </w:rPr>
              <w:t xml:space="preserve">Итого 1 Рубежного контроля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E9769C">
              <w:rPr>
                <w:b/>
                <w:caps/>
                <w:lang w:val="kk-KZ" w:eastAsia="en-US"/>
              </w:rPr>
              <w:t>100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8, 9</w:t>
            </w:r>
          </w:p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3E5677" w:rsidRDefault="00F040F0" w:rsidP="00B052D9">
            <w:pPr>
              <w:spacing w:line="276" w:lineRule="auto"/>
              <w:rPr>
                <w:lang w:eastAsia="en-US"/>
              </w:rPr>
            </w:pPr>
            <w:r w:rsidRPr="003E5677">
              <w:rPr>
                <w:lang w:val="kk-KZ" w:eastAsia="en-US"/>
              </w:rPr>
              <w:t>Лекция 8-9</w:t>
            </w:r>
            <w:r w:rsidRPr="003E5677">
              <w:rPr>
                <w:b/>
                <w:lang w:val="kk-KZ" w:eastAsia="en-US"/>
              </w:rPr>
              <w:t xml:space="preserve">. </w:t>
            </w:r>
            <w:r w:rsidR="003E5677" w:rsidRPr="003E5677">
              <w:rPr>
                <w:color w:val="000000"/>
                <w:spacing w:val="-7"/>
              </w:rPr>
              <w:t>Сущность этнической идентичности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3E5677" w:rsidRDefault="00492082" w:rsidP="00E11345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Практическое </w:t>
            </w:r>
            <w:r w:rsidR="00F040F0" w:rsidRPr="003E5677">
              <w:rPr>
                <w:lang w:val="kk-KZ" w:eastAsia="en-US"/>
              </w:rPr>
              <w:t xml:space="preserve"> занятие 8-9. </w:t>
            </w:r>
            <w:r w:rsidR="001F2C85">
              <w:t>Когнитивный и аффективный компоненты этнической идентичности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3E5677" w:rsidRDefault="00F040F0" w:rsidP="00B052D9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СРДП 8-9. </w:t>
            </w:r>
            <w:r w:rsidR="003E5677" w:rsidRPr="003E5677">
              <w:rPr>
                <w:color w:val="000000"/>
                <w:spacing w:val="-5"/>
              </w:rPr>
              <w:t>Структура психологии этноса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8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5B737E" w:rsidRDefault="00BD74BF" w:rsidP="005B737E">
            <w:pPr>
              <w:ind w:right="113"/>
              <w:jc w:val="both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Лекция10. </w:t>
            </w:r>
            <w:r w:rsidR="005B737E">
              <w:rPr>
                <w:lang w:val="kk-KZ" w:eastAsia="en-US"/>
              </w:rPr>
              <w:t xml:space="preserve">Соотношение </w:t>
            </w:r>
            <w:r w:rsidR="005B737E" w:rsidRPr="005B737E">
              <w:rPr>
                <w:iCs/>
              </w:rPr>
              <w:t>психологической антропологи</w:t>
            </w:r>
            <w:r w:rsidR="005B737E">
              <w:rPr>
                <w:iCs/>
                <w:lang w:val="kk-KZ"/>
              </w:rPr>
              <w:t xml:space="preserve">и и </w:t>
            </w:r>
            <w:proofErr w:type="spellStart"/>
            <w:r w:rsidR="005B737E" w:rsidRPr="005B737E">
              <w:rPr>
                <w:iCs/>
              </w:rPr>
              <w:t>кросс-культурн</w:t>
            </w:r>
            <w:proofErr w:type="spellEnd"/>
            <w:r w:rsidR="005B737E">
              <w:rPr>
                <w:iCs/>
                <w:lang w:val="kk-KZ"/>
              </w:rPr>
              <w:t xml:space="preserve">ой </w:t>
            </w:r>
            <w:r w:rsidR="005B737E" w:rsidRPr="005B737E">
              <w:rPr>
                <w:iCs/>
              </w:rPr>
              <w:t>психологи</w:t>
            </w:r>
            <w:r w:rsidR="005B737E">
              <w:rPr>
                <w:iCs/>
                <w:lang w:val="kk-KZ"/>
              </w:rPr>
              <w:t>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5B737E" w:rsidRDefault="00492082" w:rsidP="005B737E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Практическое </w:t>
            </w:r>
            <w:r w:rsidR="00F040F0" w:rsidRPr="003E5677">
              <w:rPr>
                <w:lang w:val="kk-KZ" w:eastAsia="en-US"/>
              </w:rPr>
              <w:t xml:space="preserve">занятие 10. </w:t>
            </w:r>
            <w:r w:rsidR="008044B2">
              <w:rPr>
                <w:lang w:val="kk-KZ" w:eastAsia="en-US"/>
              </w:rPr>
              <w:t>Этнопсихологические аспекты</w:t>
            </w:r>
            <w:r w:rsidR="005B737E">
              <w:rPr>
                <w:lang w:val="kk-KZ" w:eastAsia="en-US"/>
              </w:rPr>
              <w:t xml:space="preserve"> межэтнических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5B737E">
            <w:pPr>
              <w:ind w:right="113"/>
              <w:jc w:val="both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СРДП 10. </w:t>
            </w:r>
            <w:r w:rsidR="005B737E">
              <w:rPr>
                <w:lang w:val="kk-KZ" w:eastAsia="en-US"/>
              </w:rPr>
              <w:t>Этнопсихологические аспекты в культурном поведении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5B737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Лекция 11. </w:t>
            </w:r>
            <w:r w:rsidR="005B737E">
              <w:t xml:space="preserve">Механизм функционирования и проявления этнопсихологических феноменов в </w:t>
            </w:r>
            <w:r w:rsidR="005B737E">
              <w:rPr>
                <w:lang w:val="kk-KZ"/>
              </w:rPr>
              <w:t xml:space="preserve">традиционных </w:t>
            </w:r>
            <w:r w:rsidR="005B737E">
              <w:t>социумах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5B737E" w:rsidRDefault="00F040F0" w:rsidP="005B737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11. </w:t>
            </w:r>
            <w:r w:rsidR="005B737E">
              <w:rPr>
                <w:lang w:val="kk-KZ" w:eastAsia="en-US"/>
              </w:rPr>
              <w:t>Этнопсихология народов Азии и Европы: сравнительный анализ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5B737E" w:rsidRDefault="00F040F0" w:rsidP="005B737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СРДП 11. </w:t>
            </w:r>
            <w:r w:rsidR="005B737E">
              <w:rPr>
                <w:lang w:val="kk-KZ" w:eastAsia="en-US"/>
              </w:rPr>
              <w:t>Этнопсихологическая характеристика казахского этноса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5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4C7D2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Лекция 12. </w:t>
            </w:r>
            <w:proofErr w:type="spellStart"/>
            <w:r w:rsidR="004C7D2E" w:rsidRPr="004C7D2E">
              <w:rPr>
                <w:bCs/>
                <w:szCs w:val="27"/>
                <w:shd w:val="clear" w:color="auto" w:fill="FFFFFF"/>
              </w:rPr>
              <w:t>Этн</w:t>
            </w:r>
            <w:proofErr w:type="spellEnd"/>
            <w:r w:rsidR="004C7D2E" w:rsidRPr="004C7D2E">
              <w:rPr>
                <w:bCs/>
                <w:szCs w:val="27"/>
                <w:shd w:val="clear" w:color="auto" w:fill="FFFFFF"/>
                <w:lang w:val="kk-KZ"/>
              </w:rPr>
              <w:t>опсихологи</w:t>
            </w:r>
            <w:proofErr w:type="spellStart"/>
            <w:r w:rsidR="004C7D2E" w:rsidRPr="004C7D2E">
              <w:rPr>
                <w:bCs/>
                <w:szCs w:val="27"/>
                <w:shd w:val="clear" w:color="auto" w:fill="FFFFFF"/>
              </w:rPr>
              <w:t>ческие</w:t>
            </w:r>
            <w:proofErr w:type="spellEnd"/>
            <w:r w:rsidR="004C7D2E" w:rsidRPr="004C7D2E">
              <w:rPr>
                <w:bCs/>
                <w:szCs w:val="27"/>
                <w:shd w:val="clear" w:color="auto" w:fill="FFFFFF"/>
              </w:rPr>
              <w:t xml:space="preserve"> факторы социального развития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4C7D2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12. </w:t>
            </w:r>
            <w:r w:rsidR="004C7D2E" w:rsidRPr="004C7D2E">
              <w:rPr>
                <w:bCs/>
              </w:rPr>
              <w:t>Этническое пространство и этнические границы</w:t>
            </w:r>
            <w:r w:rsidR="004C7D2E" w:rsidRPr="004C7D2E">
              <w:rPr>
                <w:bCs/>
                <w:lang w:val="kk-KZ"/>
              </w:rPr>
              <w:t xml:space="preserve"> в этнопсихологии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4C7D2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С</w:t>
            </w:r>
            <w:r w:rsidR="00BD74BF" w:rsidRPr="00E9769C">
              <w:rPr>
                <w:lang w:val="kk-KZ" w:eastAsia="en-US"/>
              </w:rPr>
              <w:t xml:space="preserve">РДП 12. </w:t>
            </w:r>
            <w:r w:rsidR="004C7D2E">
              <w:rPr>
                <w:bCs/>
                <w:lang w:val="kk-KZ"/>
              </w:rPr>
              <w:t xml:space="preserve">Этнопсихологические факторы трансформации </w:t>
            </w:r>
            <w:r w:rsidR="004C7D2E" w:rsidRPr="004C7D2E">
              <w:rPr>
                <w:bCs/>
                <w:szCs w:val="27"/>
                <w:shd w:val="clear" w:color="auto" w:fill="FFFFFF"/>
              </w:rPr>
              <w:t>этнического сознания и самосознания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4C7D2E" w:rsidRDefault="0036534A" w:rsidP="004C7D2E">
            <w:pPr>
              <w:ind w:right="113"/>
              <w:jc w:val="both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Лекция 13.</w:t>
            </w:r>
            <w:r w:rsidR="004C7D2E" w:rsidRPr="004C7D2E">
              <w:rPr>
                <w:bCs/>
              </w:rPr>
              <w:t>Этнические стереотипы</w:t>
            </w:r>
            <w:r w:rsidR="004C7D2E" w:rsidRPr="004C7D2E">
              <w:rPr>
                <w:bCs/>
                <w:lang w:val="kk-KZ"/>
              </w:rPr>
              <w:t xml:space="preserve"> как проявление этнопсихологических установок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4C7D2E" w:rsidRDefault="00F040F0" w:rsidP="004C7D2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</w:t>
            </w:r>
            <w:r w:rsidR="00404193" w:rsidRPr="00E9769C">
              <w:rPr>
                <w:lang w:val="kk-KZ" w:eastAsia="en-US"/>
              </w:rPr>
              <w:t>занятие 13</w:t>
            </w:r>
            <w:r w:rsidR="004C7D2E">
              <w:rPr>
                <w:lang w:val="kk-KZ" w:eastAsia="en-US"/>
              </w:rPr>
              <w:t>.Национализм как этнопсихологическое явление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BE4619" w:rsidP="004C7D2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СРДП 13. </w:t>
            </w:r>
            <w:r w:rsidR="00BD74BF" w:rsidRPr="00E9769C">
              <w:rPr>
                <w:lang w:eastAsia="en-US"/>
              </w:rPr>
              <w:t xml:space="preserve">Культурные параметры </w:t>
            </w:r>
            <w:r w:rsidR="004C7D2E">
              <w:rPr>
                <w:lang w:val="kk-KZ" w:eastAsia="en-US"/>
              </w:rPr>
              <w:t>этнопсихологии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5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4C7D2E" w:rsidRDefault="00F040F0" w:rsidP="004C7D2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Лекция 14. </w:t>
            </w:r>
            <w:r w:rsidR="008044B2">
              <w:rPr>
                <w:lang w:val="kk-KZ" w:eastAsia="en-US"/>
              </w:rPr>
              <w:t>Этноп</w:t>
            </w:r>
            <w:r w:rsidR="004C7D2E">
              <w:rPr>
                <w:lang w:val="kk-KZ" w:eastAsia="en-US"/>
              </w:rPr>
              <w:t>сихологические</w:t>
            </w:r>
            <w:r w:rsidR="00E27145" w:rsidRPr="00E9769C">
              <w:rPr>
                <w:lang w:val="kk-KZ" w:eastAsia="en-US"/>
              </w:rPr>
              <w:t xml:space="preserve"> исследовани</w:t>
            </w:r>
            <w:r w:rsidR="004C7D2E">
              <w:rPr>
                <w:lang w:val="kk-KZ" w:eastAsia="en-US"/>
              </w:rPr>
              <w:t>я</w:t>
            </w:r>
            <w:r w:rsidR="00BE4619" w:rsidRPr="00E9769C">
              <w:t xml:space="preserve"> современных </w:t>
            </w:r>
            <w:r w:rsidR="00E27145" w:rsidRPr="00E9769C">
              <w:rPr>
                <w:lang w:val="kk-KZ"/>
              </w:rPr>
              <w:t xml:space="preserve">этнических и </w:t>
            </w:r>
            <w:r w:rsidR="00BE4619" w:rsidRPr="00E9769C">
              <w:t xml:space="preserve">этнокультурных </w:t>
            </w:r>
            <w:r w:rsidR="00404193" w:rsidRPr="00E9769C">
              <w:t>процесс</w:t>
            </w:r>
            <w:r w:rsidR="004C7D2E">
              <w:rPr>
                <w:lang w:val="kk-KZ"/>
              </w:rPr>
              <w:t>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4C7D2E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Практичес</w:t>
            </w:r>
            <w:r w:rsidR="00E27145" w:rsidRPr="00E9769C">
              <w:rPr>
                <w:lang w:val="kk-KZ" w:eastAsia="en-US"/>
              </w:rPr>
              <w:t>кое з</w:t>
            </w:r>
            <w:r w:rsidR="00BE4619" w:rsidRPr="00E9769C">
              <w:rPr>
                <w:lang w:val="kk-KZ" w:eastAsia="en-US"/>
              </w:rPr>
              <w:t xml:space="preserve">анятие 14. </w:t>
            </w:r>
            <w:r w:rsidR="004C7D2E">
              <w:rPr>
                <w:lang w:val="kk-KZ" w:eastAsia="en-US"/>
              </w:rPr>
              <w:t>Этнопсихологическиеисследования в Казахстане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4C7D2E">
            <w:pPr>
              <w:spacing w:line="276" w:lineRule="auto"/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СРДП 14.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4</w:t>
            </w:r>
          </w:p>
        </w:tc>
      </w:tr>
      <w:tr w:rsidR="00F040F0" w:rsidRPr="00E9769C" w:rsidTr="00F040F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4C7D2E">
            <w:pPr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Лекция 15. </w:t>
            </w:r>
            <w:r w:rsidR="004C7D2E" w:rsidRPr="004C7D2E">
              <w:rPr>
                <w:lang w:val="kk-KZ" w:eastAsia="en-US"/>
              </w:rPr>
              <w:t>Этнопсихологические</w:t>
            </w:r>
            <w:r w:rsidR="004C7D2E" w:rsidRPr="004C7D2E">
              <w:rPr>
                <w:bCs/>
                <w:szCs w:val="27"/>
                <w:shd w:val="clear" w:color="auto" w:fill="FFFFFF"/>
                <w:lang w:val="kk-KZ"/>
              </w:rPr>
              <w:t xml:space="preserve">аспекты </w:t>
            </w:r>
            <w:r w:rsidR="004C7D2E" w:rsidRPr="004C7D2E">
              <w:rPr>
                <w:bCs/>
                <w:szCs w:val="27"/>
                <w:shd w:val="clear" w:color="auto" w:fill="FFFFFF"/>
              </w:rPr>
              <w:t>социальной мобильностии брачно-семейных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E27145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15. </w:t>
            </w:r>
            <w:r w:rsidR="004C7D2E" w:rsidRPr="004C7D2E">
              <w:rPr>
                <w:lang w:val="kk-KZ" w:eastAsia="en-US"/>
              </w:rPr>
              <w:t>Этнопсихологические</w:t>
            </w:r>
            <w:r w:rsidR="004C7D2E" w:rsidRPr="00856447">
              <w:rPr>
                <w:szCs w:val="27"/>
              </w:rPr>
              <w:t xml:space="preserve"> аспекты миграционных процессов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6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 w:rsidP="00E30586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СРДП 15. </w:t>
            </w:r>
            <w:r w:rsidR="00E30586">
              <w:rPr>
                <w:lang w:val="kk-KZ" w:eastAsia="en-US"/>
              </w:rPr>
              <w:t>Роль этносоциологии и этнопсихологии в перспективном развитии этнологической науки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4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10</w:t>
            </w:r>
          </w:p>
        </w:tc>
      </w:tr>
      <w:tr w:rsidR="00F040F0" w:rsidRPr="00E9769C" w:rsidTr="00F04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Семинар – 48, СРДП – 38, РК - 14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E9769C">
              <w:rPr>
                <w:caps/>
                <w:lang w:val="kk-KZ" w:eastAsia="en-US"/>
              </w:rPr>
              <w:t>48+38+14</w:t>
            </w:r>
          </w:p>
        </w:tc>
      </w:tr>
      <w:tr w:rsidR="00F040F0" w:rsidRPr="00E9769C" w:rsidTr="00F040F0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F0" w:rsidRPr="00E9769C" w:rsidRDefault="00F040F0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rPr>
                <w:b/>
                <w:lang w:val="kk-KZ" w:eastAsia="en-US"/>
              </w:rPr>
            </w:pPr>
            <w:r w:rsidRPr="00E9769C">
              <w:rPr>
                <w:b/>
                <w:lang w:val="kk-KZ" w:eastAsia="en-US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E9769C">
              <w:rPr>
                <w:b/>
                <w:caps/>
                <w:lang w:val="kk-KZ" w:eastAsia="en-US"/>
              </w:rPr>
              <w:t>100</w:t>
            </w:r>
          </w:p>
        </w:tc>
      </w:tr>
      <w:tr w:rsidR="00F040F0" w:rsidRPr="00E9769C" w:rsidTr="00F040F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rPr>
                <w:b/>
                <w:lang w:val="kk-KZ" w:eastAsia="en-US"/>
              </w:rPr>
            </w:pPr>
            <w:r w:rsidRPr="00E9769C">
              <w:rPr>
                <w:b/>
                <w:lang w:val="kk-KZ" w:eastAsia="en-US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E9769C">
              <w:rPr>
                <w:b/>
                <w:caps/>
                <w:lang w:val="kk-KZ" w:eastAsia="en-US"/>
              </w:rPr>
              <w:t>100</w:t>
            </w:r>
          </w:p>
        </w:tc>
      </w:tr>
      <w:tr w:rsidR="00F040F0" w:rsidRPr="00E9769C" w:rsidTr="00F040F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rPr>
                <w:b/>
                <w:lang w:val="kk-KZ" w:eastAsia="en-US"/>
              </w:rPr>
            </w:pPr>
            <w:r w:rsidRPr="00E9769C">
              <w:rPr>
                <w:b/>
                <w:lang w:val="kk-KZ" w:eastAsia="en-US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F0" w:rsidRPr="00E9769C" w:rsidRDefault="00F040F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E9769C">
              <w:rPr>
                <w:b/>
                <w:caps/>
                <w:lang w:val="kk-KZ" w:eastAsia="en-US"/>
              </w:rPr>
              <w:t>100</w:t>
            </w:r>
          </w:p>
        </w:tc>
      </w:tr>
    </w:tbl>
    <w:p w:rsidR="00F040F0" w:rsidRDefault="00F040F0" w:rsidP="00F040F0">
      <w:pPr>
        <w:jc w:val="both"/>
        <w:rPr>
          <w:b/>
          <w:lang w:val="kk-KZ"/>
        </w:rPr>
      </w:pPr>
    </w:p>
    <w:p w:rsidR="00E30586" w:rsidRPr="00E30586" w:rsidRDefault="00E30586" w:rsidP="00F040F0">
      <w:pPr>
        <w:jc w:val="both"/>
        <w:rPr>
          <w:b/>
          <w:lang w:val="kk-KZ"/>
        </w:rPr>
      </w:pPr>
    </w:p>
    <w:p w:rsidR="00F040F0" w:rsidRDefault="00F040F0" w:rsidP="00F040F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F040F0" w:rsidRDefault="00F040F0" w:rsidP="00F040F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F040F0" w:rsidRDefault="00F040F0" w:rsidP="00F040F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</w:rPr>
        <w:t>Основная:</w:t>
      </w:r>
    </w:p>
    <w:p w:rsidR="001230D9" w:rsidRDefault="001230D9" w:rsidP="001230D9">
      <w:pPr>
        <w:rPr>
          <w:rFonts w:cs="Helvetica"/>
          <w:szCs w:val="21"/>
        </w:rPr>
      </w:pPr>
      <w:proofErr w:type="spellStart"/>
      <w:r w:rsidRPr="0099451C">
        <w:rPr>
          <w:bCs/>
        </w:rPr>
        <w:t>Тавадов</w:t>
      </w:r>
      <w:proofErr w:type="spellEnd"/>
      <w:r w:rsidRPr="0099451C">
        <w:rPr>
          <w:bCs/>
        </w:rPr>
        <w:t>, Г.Т.. Этнология.- М., 2010</w:t>
      </w:r>
    </w:p>
    <w:p w:rsidR="001230D9" w:rsidRDefault="001230D9" w:rsidP="001230D9">
      <w:pPr>
        <w:rPr>
          <w:lang w:val="kk-KZ"/>
        </w:rPr>
      </w:pPr>
      <w:r w:rsidRPr="00856447">
        <w:rPr>
          <w:rFonts w:cs="Helvetica"/>
          <w:szCs w:val="21"/>
        </w:rPr>
        <w:t>Крысько В.Г. Этнопсихология и межнациональные отношения. М., 2002</w:t>
      </w:r>
    </w:p>
    <w:p w:rsidR="001230D9" w:rsidRDefault="001230D9" w:rsidP="001230D9">
      <w:pPr>
        <w:rPr>
          <w:lang w:val="kk-KZ"/>
        </w:rPr>
      </w:pPr>
      <w:proofErr w:type="spellStart"/>
      <w:r w:rsidRPr="00856447">
        <w:rPr>
          <w:rFonts w:cs="Helvetica"/>
          <w:szCs w:val="21"/>
        </w:rPr>
        <w:t>Аклаев</w:t>
      </w:r>
      <w:proofErr w:type="spellEnd"/>
      <w:r w:rsidRPr="00856447">
        <w:rPr>
          <w:rFonts w:cs="Helvetica"/>
          <w:szCs w:val="21"/>
        </w:rPr>
        <w:t xml:space="preserve"> А.Р. Этнополитическая </w:t>
      </w:r>
      <w:proofErr w:type="spellStart"/>
      <w:r w:rsidRPr="00856447">
        <w:rPr>
          <w:rFonts w:cs="Helvetica"/>
          <w:szCs w:val="21"/>
        </w:rPr>
        <w:t>конфликтология</w:t>
      </w:r>
      <w:proofErr w:type="spellEnd"/>
      <w:r w:rsidRPr="00856447">
        <w:rPr>
          <w:rFonts w:cs="Helvetica"/>
          <w:szCs w:val="21"/>
        </w:rPr>
        <w:t>. М., 2005</w:t>
      </w:r>
    </w:p>
    <w:p w:rsidR="001230D9" w:rsidRDefault="001230D9" w:rsidP="001230D9">
      <w:r w:rsidRPr="00856447">
        <w:rPr>
          <w:rFonts w:cs="Helvetica"/>
          <w:szCs w:val="21"/>
        </w:rPr>
        <w:t>Стефаненко Т.Г. Этнопсихология. М., 2003</w:t>
      </w:r>
    </w:p>
    <w:p w:rsidR="001230D9" w:rsidRPr="00147A70" w:rsidRDefault="001230D9" w:rsidP="001230D9">
      <w:proofErr w:type="spellStart"/>
      <w:r>
        <w:rPr>
          <w:rFonts w:cs="Helvetica"/>
          <w:szCs w:val="21"/>
        </w:rPr>
        <w:t>Садохин</w:t>
      </w:r>
      <w:proofErr w:type="spellEnd"/>
      <w:r>
        <w:rPr>
          <w:rFonts w:cs="Helvetica"/>
          <w:szCs w:val="21"/>
        </w:rPr>
        <w:t xml:space="preserve"> А.П. Этнология. М., 200</w:t>
      </w:r>
      <w:r>
        <w:rPr>
          <w:rFonts w:cs="Helvetica"/>
          <w:szCs w:val="21"/>
          <w:lang w:val="kk-KZ"/>
        </w:rPr>
        <w:t>6</w:t>
      </w:r>
    </w:p>
    <w:p w:rsidR="00E30586" w:rsidRDefault="00E30586" w:rsidP="00AF6D69">
      <w:pPr>
        <w:rPr>
          <w:lang w:val="kk-KZ"/>
        </w:rPr>
      </w:pPr>
      <w:r w:rsidRPr="00856447">
        <w:rPr>
          <w:rFonts w:cs="Helvetica"/>
          <w:szCs w:val="21"/>
        </w:rPr>
        <w:t xml:space="preserve">Арутюнян Ю.В., </w:t>
      </w:r>
      <w:proofErr w:type="spellStart"/>
      <w:r w:rsidRPr="00856447">
        <w:rPr>
          <w:rFonts w:cs="Helvetica"/>
          <w:szCs w:val="21"/>
        </w:rPr>
        <w:t>Дробижева</w:t>
      </w:r>
      <w:proofErr w:type="spellEnd"/>
      <w:r w:rsidRPr="00856447">
        <w:rPr>
          <w:rFonts w:cs="Helvetica"/>
          <w:szCs w:val="21"/>
        </w:rPr>
        <w:t xml:space="preserve"> Л.М., </w:t>
      </w:r>
      <w:proofErr w:type="spellStart"/>
      <w:r w:rsidRPr="00856447">
        <w:rPr>
          <w:rFonts w:cs="Helvetica"/>
          <w:szCs w:val="21"/>
        </w:rPr>
        <w:t>Сусоколов</w:t>
      </w:r>
      <w:proofErr w:type="spellEnd"/>
      <w:r w:rsidRPr="00856447">
        <w:rPr>
          <w:rFonts w:cs="Helvetica"/>
          <w:szCs w:val="21"/>
        </w:rPr>
        <w:t xml:space="preserve"> А.А. </w:t>
      </w:r>
      <w:proofErr w:type="spellStart"/>
      <w:r w:rsidRPr="00856447">
        <w:rPr>
          <w:rFonts w:cs="Helvetica"/>
          <w:szCs w:val="21"/>
        </w:rPr>
        <w:t>Этносоциология</w:t>
      </w:r>
      <w:proofErr w:type="spellEnd"/>
      <w:r w:rsidRPr="00856447">
        <w:rPr>
          <w:rFonts w:cs="Helvetica"/>
          <w:szCs w:val="21"/>
        </w:rPr>
        <w:t>. М., 1999</w:t>
      </w:r>
    </w:p>
    <w:p w:rsidR="00E30586" w:rsidRDefault="00E30586" w:rsidP="00AF6D69">
      <w:pPr>
        <w:rPr>
          <w:lang w:val="kk-KZ"/>
        </w:rPr>
      </w:pPr>
      <w:r>
        <w:t xml:space="preserve">Арутюнян Ю.В. и др. </w:t>
      </w:r>
      <w:proofErr w:type="spellStart"/>
      <w:r>
        <w:t>Этносоциология</w:t>
      </w:r>
      <w:proofErr w:type="spellEnd"/>
      <w:r>
        <w:t xml:space="preserve">. </w:t>
      </w:r>
      <w:r>
        <w:rPr>
          <w:lang w:val="kk-KZ"/>
        </w:rPr>
        <w:t>У</w:t>
      </w:r>
      <w:r>
        <w:t>ч</w:t>
      </w:r>
      <w:r>
        <w:rPr>
          <w:lang w:val="kk-KZ"/>
        </w:rPr>
        <w:t>ебное</w:t>
      </w:r>
      <w:proofErr w:type="spellStart"/>
      <w:r>
        <w:t>пос</w:t>
      </w:r>
      <w:proofErr w:type="spellEnd"/>
      <w:r>
        <w:rPr>
          <w:lang w:val="kk-KZ"/>
        </w:rPr>
        <w:t>обие</w:t>
      </w:r>
      <w:r>
        <w:t xml:space="preserve"> для </w:t>
      </w:r>
      <w:r>
        <w:rPr>
          <w:lang w:val="kk-KZ"/>
        </w:rPr>
        <w:t>вуз</w:t>
      </w:r>
      <w:proofErr w:type="spellStart"/>
      <w:r>
        <w:t>ов</w:t>
      </w:r>
      <w:proofErr w:type="spellEnd"/>
      <w:r>
        <w:t>. М., 1998</w:t>
      </w:r>
    </w:p>
    <w:p w:rsidR="00147A70" w:rsidRDefault="00E30586" w:rsidP="007C0C41">
      <w:pPr>
        <w:rPr>
          <w:rFonts w:cs="Helvetica"/>
          <w:szCs w:val="21"/>
        </w:rPr>
      </w:pPr>
      <w:proofErr w:type="spellStart"/>
      <w:r w:rsidRPr="00856447">
        <w:rPr>
          <w:rFonts w:cs="Helvetica"/>
          <w:szCs w:val="21"/>
        </w:rPr>
        <w:t>Мнацаканян</w:t>
      </w:r>
      <w:proofErr w:type="spellEnd"/>
      <w:r w:rsidRPr="00856447">
        <w:rPr>
          <w:rFonts w:cs="Helvetica"/>
          <w:szCs w:val="21"/>
        </w:rPr>
        <w:t xml:space="preserve"> М.О. Нации и национализм: социология и психология национальной жизни</w:t>
      </w:r>
      <w:r>
        <w:rPr>
          <w:rFonts w:cs="Helvetica"/>
          <w:szCs w:val="21"/>
          <w:lang w:val="kk-KZ"/>
        </w:rPr>
        <w:t>.</w:t>
      </w:r>
      <w:r>
        <w:rPr>
          <w:rFonts w:cs="Helvetica"/>
          <w:szCs w:val="21"/>
        </w:rPr>
        <w:t xml:space="preserve"> М.</w:t>
      </w:r>
      <w:r>
        <w:rPr>
          <w:rFonts w:cs="Helvetica"/>
          <w:szCs w:val="21"/>
          <w:lang w:val="kk-KZ"/>
        </w:rPr>
        <w:t xml:space="preserve">: </w:t>
      </w:r>
      <w:proofErr w:type="spellStart"/>
      <w:r w:rsidRPr="00856447">
        <w:rPr>
          <w:rFonts w:cs="Helvetica"/>
          <w:szCs w:val="21"/>
        </w:rPr>
        <w:t>Юнити</w:t>
      </w:r>
      <w:proofErr w:type="spellEnd"/>
      <w:r w:rsidRPr="00856447">
        <w:rPr>
          <w:rFonts w:cs="Helvetica"/>
          <w:szCs w:val="21"/>
        </w:rPr>
        <w:t>, 2004</w:t>
      </w:r>
    </w:p>
    <w:p w:rsidR="004B0652" w:rsidRDefault="004B0652" w:rsidP="007C0C41">
      <w:pPr>
        <w:rPr>
          <w:lang w:val="kk-KZ"/>
        </w:rPr>
      </w:pPr>
      <w:proofErr w:type="spellStart"/>
      <w:r w:rsidRPr="00B77A59">
        <w:rPr>
          <w:bCs/>
        </w:rPr>
        <w:t>Широкогоров</w:t>
      </w:r>
      <w:proofErr w:type="spellEnd"/>
      <w:r w:rsidRPr="00B77A59">
        <w:rPr>
          <w:bCs/>
        </w:rPr>
        <w:t>, С.М.. Этнос. Исследование основных принципов изменения этнических и этнографических явлений.- М., 2011</w:t>
      </w:r>
      <w:bookmarkStart w:id="6" w:name="_GoBack"/>
      <w:bookmarkEnd w:id="6"/>
    </w:p>
    <w:p w:rsidR="007C0C41" w:rsidRPr="007C0C41" w:rsidRDefault="007C0C41" w:rsidP="00F040F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F040F0" w:rsidRDefault="00F040F0" w:rsidP="00F040F0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</w:rPr>
        <w:t>Дополнительная:</w:t>
      </w:r>
    </w:p>
    <w:p w:rsidR="001230D9" w:rsidRDefault="001230D9" w:rsidP="00E30586">
      <w:pPr>
        <w:pStyle w:val="a3"/>
        <w:spacing w:after="0"/>
        <w:ind w:left="0"/>
        <w:jc w:val="both"/>
        <w:rPr>
          <w:bCs/>
        </w:rPr>
      </w:pPr>
      <w:r w:rsidRPr="0099451C">
        <w:rPr>
          <w:bCs/>
        </w:rPr>
        <w:t>Кулишер, М.И.. Очерки сравнительной этнографии и культуры.- М., 2011</w:t>
      </w:r>
    </w:p>
    <w:p w:rsidR="004F36B1" w:rsidRPr="00E30586" w:rsidRDefault="00E30586" w:rsidP="00E30586">
      <w:pPr>
        <w:pStyle w:val="a3"/>
        <w:spacing w:after="0"/>
        <w:ind w:left="0"/>
        <w:jc w:val="both"/>
      </w:pPr>
      <w:r w:rsidRPr="00E30586">
        <w:t>Вундт В.</w:t>
      </w:r>
      <w:r>
        <w:t xml:space="preserve"> Проблемы психологии народов. </w:t>
      </w:r>
      <w:r w:rsidRPr="00E30586">
        <w:t>М</w:t>
      </w:r>
      <w:r>
        <w:rPr>
          <w:lang w:val="kk-KZ"/>
        </w:rPr>
        <w:t>.</w:t>
      </w:r>
      <w:r w:rsidRPr="00E30586">
        <w:t>, 1998.</w:t>
      </w:r>
    </w:p>
    <w:p w:rsidR="004F36B1" w:rsidRPr="00E30586" w:rsidRDefault="00E30586" w:rsidP="00E30586">
      <w:pPr>
        <w:pStyle w:val="a3"/>
        <w:spacing w:after="0"/>
        <w:ind w:left="0"/>
        <w:jc w:val="both"/>
        <w:rPr>
          <w:b/>
          <w:lang w:val="kk-KZ"/>
        </w:rPr>
      </w:pPr>
      <w:r w:rsidRPr="00E30586">
        <w:t>Лебедева Н.М. Введение в этническую и</w:t>
      </w:r>
      <w:r>
        <w:t xml:space="preserve"> кросс культурную психологию. </w:t>
      </w:r>
      <w:r w:rsidRPr="00E30586">
        <w:t>М., 1999</w:t>
      </w:r>
    </w:p>
    <w:p w:rsidR="004852C5" w:rsidRPr="00E30586" w:rsidRDefault="00E30586" w:rsidP="00E30586">
      <w:pPr>
        <w:jc w:val="both"/>
        <w:rPr>
          <w:lang w:val="kk-KZ"/>
        </w:rPr>
      </w:pPr>
      <w:r w:rsidRPr="00E30586">
        <w:t>Лурье С.В. Психологическая антропология</w:t>
      </w:r>
      <w:r>
        <w:rPr>
          <w:lang w:val="uk-UA"/>
        </w:rPr>
        <w:t xml:space="preserve">. </w:t>
      </w:r>
      <w:r w:rsidRPr="00E30586">
        <w:rPr>
          <w:lang w:val="uk-UA"/>
        </w:rPr>
        <w:t>М.:</w:t>
      </w:r>
      <w:proofErr w:type="spellStart"/>
      <w:r w:rsidRPr="00E30586">
        <w:t>Изд</w:t>
      </w:r>
      <w:r w:rsidRPr="00E30586">
        <w:rPr>
          <w:lang w:val="uk-UA"/>
        </w:rPr>
        <w:t>-в</w:t>
      </w:r>
      <w:proofErr w:type="gramStart"/>
      <w:r w:rsidRPr="00E30586">
        <w:rPr>
          <w:lang w:val="uk-UA"/>
        </w:rPr>
        <w:t>о</w:t>
      </w:r>
      <w:proofErr w:type="spellEnd"/>
      <w:r>
        <w:rPr>
          <w:lang w:val="kk-KZ"/>
        </w:rPr>
        <w:t>«</w:t>
      </w:r>
      <w:proofErr w:type="spellStart"/>
      <w:proofErr w:type="gramEnd"/>
      <w:r w:rsidRPr="00E30586">
        <w:t>АльмаМатер</w:t>
      </w:r>
      <w:proofErr w:type="spellEnd"/>
      <w:r>
        <w:rPr>
          <w:lang w:val="kk-KZ"/>
        </w:rPr>
        <w:t>»</w:t>
      </w:r>
      <w:r w:rsidRPr="00E30586">
        <w:t>, 2005</w:t>
      </w:r>
    </w:p>
    <w:p w:rsidR="00E30586" w:rsidRPr="00E30586" w:rsidRDefault="00E30586" w:rsidP="00E30586">
      <w:pPr>
        <w:jc w:val="both"/>
        <w:rPr>
          <w:lang w:val="kk-KZ"/>
        </w:rPr>
      </w:pPr>
      <w:r>
        <w:t xml:space="preserve">Павленко В.П. Этнопсихология. </w:t>
      </w:r>
      <w:r w:rsidRPr="00E30586">
        <w:t>М.</w:t>
      </w:r>
      <w:r>
        <w:rPr>
          <w:lang w:val="kk-KZ"/>
        </w:rPr>
        <w:t>,</w:t>
      </w:r>
      <w:r w:rsidRPr="00E30586">
        <w:t xml:space="preserve"> 2005</w:t>
      </w:r>
    </w:p>
    <w:p w:rsidR="004F36B1" w:rsidRPr="00E30586" w:rsidRDefault="00E30586" w:rsidP="00E30586">
      <w:pPr>
        <w:jc w:val="both"/>
        <w:rPr>
          <w:lang w:val="kk-KZ"/>
        </w:rPr>
      </w:pPr>
      <w:proofErr w:type="spellStart"/>
      <w:r w:rsidRPr="00E30586">
        <w:t>Шпет</w:t>
      </w:r>
      <w:proofErr w:type="spellEnd"/>
      <w:r w:rsidRPr="00E30586">
        <w:t xml:space="preserve"> Г.Г. Введ</w:t>
      </w:r>
      <w:r>
        <w:t xml:space="preserve">ение в этническую психологию. </w:t>
      </w:r>
      <w:r w:rsidRPr="00E30586">
        <w:t>С</w:t>
      </w:r>
      <w:r>
        <w:rPr>
          <w:lang w:val="kk-KZ"/>
        </w:rPr>
        <w:t>.-П</w:t>
      </w:r>
      <w:r>
        <w:t>б</w:t>
      </w:r>
      <w:proofErr w:type="gramStart"/>
      <w:r>
        <w:t xml:space="preserve">., </w:t>
      </w:r>
      <w:proofErr w:type="gramEnd"/>
      <w:r>
        <w:t>1996</w:t>
      </w:r>
    </w:p>
    <w:p w:rsidR="00E30586" w:rsidRPr="00E30586" w:rsidRDefault="00E30586" w:rsidP="00E30586">
      <w:pPr>
        <w:jc w:val="both"/>
        <w:rPr>
          <w:lang w:val="kk-KZ"/>
        </w:rPr>
      </w:pPr>
      <w:r w:rsidRPr="00E30586">
        <w:rPr>
          <w:lang w:val="kk-KZ"/>
        </w:rPr>
        <w:t>Артыкбаев Ж. Этнология. Учебник. Алматы: Қазақ университеті. 2006</w:t>
      </w:r>
    </w:p>
    <w:p w:rsidR="004F36B1" w:rsidRPr="004F36B1" w:rsidRDefault="004F36B1" w:rsidP="004852C5">
      <w:pPr>
        <w:rPr>
          <w:sz w:val="22"/>
          <w:szCs w:val="22"/>
          <w:lang w:val="kk-KZ"/>
        </w:rPr>
      </w:pPr>
    </w:p>
    <w:p w:rsidR="00F040F0" w:rsidRDefault="00F040F0" w:rsidP="00F040F0">
      <w:pPr>
        <w:rPr>
          <w:lang w:val="kk-KZ"/>
        </w:rPr>
      </w:pPr>
    </w:p>
    <w:p w:rsidR="00E30586" w:rsidRDefault="00E30586" w:rsidP="00F040F0">
      <w:pPr>
        <w:rPr>
          <w:lang w:val="kk-KZ"/>
        </w:rPr>
      </w:pPr>
    </w:p>
    <w:p w:rsidR="00F040F0" w:rsidRDefault="00F040F0" w:rsidP="00F040F0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F040F0" w:rsidRDefault="00F040F0" w:rsidP="00F040F0">
      <w:pPr>
        <w:ind w:firstLine="454"/>
        <w:jc w:val="center"/>
        <w:rPr>
          <w:caps/>
        </w:rPr>
      </w:pPr>
    </w:p>
    <w:p w:rsidR="00F040F0" w:rsidRDefault="00F040F0" w:rsidP="00F040F0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виды работ необходимо выполнять и защищать в указанные сроки. Докторанты,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Докторанты,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Докторанты, не выполнившие все виды работ, к экзамену  не допускаются. Кроме того, при оценке учитывается активность и посещаемость докторантов во время занятий.</w:t>
      </w:r>
    </w:p>
    <w:p w:rsidR="00F040F0" w:rsidRDefault="00F040F0" w:rsidP="00F040F0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докторанта. Докторант, уличенный в фальсификации любой информации курса, несанкционированном доступе в </w:t>
      </w:r>
      <w:proofErr w:type="spellStart"/>
      <w:r>
        <w:t>Инт</w:t>
      </w:r>
      <w:proofErr w:type="spellEnd"/>
      <w:r>
        <w:rPr>
          <w:lang w:val="kk-KZ"/>
        </w:rPr>
        <w:t>е</w:t>
      </w:r>
      <w:proofErr w:type="spellStart"/>
      <w:r>
        <w:t>рнет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F040F0" w:rsidRDefault="00F040F0" w:rsidP="00F040F0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F040F0" w:rsidRDefault="00F040F0" w:rsidP="00F040F0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F040F0" w:rsidTr="00F040F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0F0" w:rsidRDefault="00F040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s0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0F0" w:rsidRDefault="00F040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s0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0F0" w:rsidRDefault="00F040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s00"/>
                <w:lang w:eastAsia="en-US"/>
              </w:rPr>
              <w:t>%-</w:t>
            </w:r>
            <w:proofErr w:type="spellStart"/>
            <w:r>
              <w:rPr>
                <w:rStyle w:val="s00"/>
                <w:lang w:eastAsia="en-US"/>
              </w:rPr>
              <w:t>ное</w:t>
            </w:r>
            <w:proofErr w:type="spellEnd"/>
            <w:r>
              <w:rPr>
                <w:rStyle w:val="s00"/>
                <w:lang w:eastAsia="en-US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0F0" w:rsidRDefault="00F040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s00"/>
                <w:lang w:eastAsia="en-US"/>
              </w:rPr>
              <w:t>Оценка по традиционной системе</w:t>
            </w:r>
          </w:p>
        </w:tc>
      </w:tr>
      <w:tr w:rsidR="00F040F0" w:rsidTr="00F040F0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rStyle w:val="s00"/>
                <w:lang w:eastAsia="en-US"/>
              </w:rPr>
              <w:t>Отлично</w:t>
            </w:r>
          </w:p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0F0" w:rsidRDefault="00F040F0">
            <w:pPr>
              <w:rPr>
                <w:lang w:val="en-US" w:eastAsia="en-US"/>
              </w:rPr>
            </w:pPr>
          </w:p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lang w:eastAsia="en-US"/>
              </w:rPr>
              <w:t>Хорошо</w:t>
            </w:r>
          </w:p>
          <w:p w:rsidR="00F040F0" w:rsidRDefault="00F040F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0F0" w:rsidRDefault="00F040F0">
            <w:pPr>
              <w:rPr>
                <w:lang w:val="en-US"/>
              </w:rPr>
            </w:pPr>
          </w:p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0F0" w:rsidRDefault="00F040F0">
            <w:pPr>
              <w:rPr>
                <w:lang w:val="en-US"/>
              </w:rPr>
            </w:pPr>
          </w:p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lang w:eastAsia="en-US"/>
              </w:rPr>
              <w:t>Удовлетворительно</w:t>
            </w:r>
          </w:p>
          <w:p w:rsidR="00F040F0" w:rsidRDefault="00F040F0">
            <w:pPr>
              <w:spacing w:line="276" w:lineRule="auto"/>
              <w:jc w:val="center"/>
            </w:pPr>
          </w:p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0F0" w:rsidRDefault="00F040F0"/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0F0" w:rsidRDefault="00F040F0"/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0F0" w:rsidRDefault="00F040F0"/>
        </w:tc>
      </w:tr>
      <w:tr w:rsidR="00F040F0" w:rsidTr="00F040F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0F0" w:rsidRDefault="00F040F0"/>
        </w:tc>
      </w:tr>
      <w:tr w:rsidR="00F040F0" w:rsidTr="00F040F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rStyle w:val="s00"/>
                <w:lang w:eastAsia="en-US"/>
              </w:rPr>
              <w:t>Неудовлетворительно</w:t>
            </w:r>
          </w:p>
        </w:tc>
      </w:tr>
      <w:tr w:rsidR="00F040F0" w:rsidTr="00F040F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Incomplete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«Дисциплина не завершена»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F040F0" w:rsidTr="00F040F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«Зачтено»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40F0" w:rsidTr="00F040F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NP 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(No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зачтено»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F040F0" w:rsidTr="00F040F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 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Withdrawal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«Отказ от дисциплины»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F040F0" w:rsidTr="00F040F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 xml:space="preserve">(Academic </w:t>
            </w:r>
            <w:r>
              <w:rPr>
                <w:spacing w:val="-6"/>
                <w:sz w:val="24"/>
                <w:szCs w:val="24"/>
                <w:lang w:val="en-US"/>
              </w:rPr>
              <w:lastRenderedPageBreak/>
              <w:t>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F040F0" w:rsidTr="00F040F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AU 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Audit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«Дисциплина прослушана»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F040F0" w:rsidTr="00F040F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Аттестован</w:t>
            </w:r>
          </w:p>
          <w:p w:rsidR="00F040F0" w:rsidRDefault="00F040F0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040F0" w:rsidTr="00F040F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атт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0-29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</w:t>
            </w:r>
          </w:p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40F0" w:rsidTr="00F040F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0F0" w:rsidRDefault="00F040F0">
            <w:pPr>
              <w:pStyle w:val="a5"/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Повторное изучение дисциплины</w:t>
            </w:r>
          </w:p>
        </w:tc>
      </w:tr>
    </w:tbl>
    <w:p w:rsidR="00F040F0" w:rsidRDefault="00F040F0" w:rsidP="00F040F0">
      <w:pPr>
        <w:rPr>
          <w:lang w:val="kk-KZ"/>
        </w:rPr>
      </w:pPr>
    </w:p>
    <w:p w:rsidR="00F040F0" w:rsidRDefault="00F040F0" w:rsidP="00F040F0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археологии, этнологии и </w:t>
      </w:r>
      <w:proofErr w:type="spellStart"/>
      <w:r>
        <w:rPr>
          <w:bCs/>
          <w:i/>
          <w:iCs/>
        </w:rPr>
        <w:t>музеологии</w:t>
      </w:r>
      <w:proofErr w:type="spellEnd"/>
    </w:p>
    <w:p w:rsidR="00F040F0" w:rsidRDefault="00F040F0" w:rsidP="00F040F0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_____ </w:t>
      </w:r>
      <w:r w:rsidR="00902941">
        <w:rPr>
          <w:bCs/>
          <w:i/>
          <w:iCs/>
          <w:lang w:val="kk-KZ"/>
        </w:rPr>
        <w:t>201</w:t>
      </w:r>
      <w:r w:rsidR="007D1BFB">
        <w:rPr>
          <w:bCs/>
          <w:i/>
          <w:iCs/>
          <w:lang w:val="kk-KZ"/>
        </w:rPr>
        <w:t>5</w:t>
      </w:r>
      <w:r>
        <w:rPr>
          <w:bCs/>
          <w:i/>
          <w:iCs/>
        </w:rPr>
        <w:t>г.</w:t>
      </w:r>
    </w:p>
    <w:p w:rsidR="00902941" w:rsidRDefault="00902941" w:rsidP="00F040F0">
      <w:pPr>
        <w:autoSpaceDE w:val="0"/>
        <w:autoSpaceDN w:val="0"/>
        <w:rPr>
          <w:b/>
          <w:lang w:val="kk-KZ"/>
        </w:rPr>
      </w:pPr>
    </w:p>
    <w:p w:rsidR="00902941" w:rsidRDefault="00902941" w:rsidP="00F040F0">
      <w:pPr>
        <w:autoSpaceDE w:val="0"/>
        <w:autoSpaceDN w:val="0"/>
        <w:rPr>
          <w:b/>
          <w:lang w:val="kk-KZ"/>
        </w:rPr>
      </w:pPr>
    </w:p>
    <w:p w:rsidR="00902941" w:rsidRDefault="00902941" w:rsidP="00F040F0">
      <w:pPr>
        <w:autoSpaceDE w:val="0"/>
        <w:autoSpaceDN w:val="0"/>
        <w:rPr>
          <w:b/>
          <w:lang w:val="kk-KZ"/>
        </w:rPr>
      </w:pPr>
    </w:p>
    <w:p w:rsidR="00902941" w:rsidRDefault="00902941" w:rsidP="00F040F0">
      <w:pPr>
        <w:autoSpaceDE w:val="0"/>
        <w:autoSpaceDN w:val="0"/>
        <w:rPr>
          <w:b/>
          <w:lang w:val="kk-KZ"/>
        </w:rPr>
      </w:pPr>
    </w:p>
    <w:p w:rsidR="00F040F0" w:rsidRDefault="00F040F0" w:rsidP="00F040F0">
      <w:pPr>
        <w:autoSpaceDE w:val="0"/>
        <w:autoSpaceDN w:val="0"/>
        <w:rPr>
          <w:b/>
          <w:lang w:val="kk-KZ"/>
        </w:rPr>
      </w:pPr>
      <w:r>
        <w:rPr>
          <w:b/>
        </w:rPr>
        <w:t xml:space="preserve">Зав.кафедрой </w:t>
      </w:r>
      <w:r>
        <w:t>__________</w:t>
      </w:r>
      <w:r>
        <w:rPr>
          <w:lang w:val="kk-KZ"/>
        </w:rPr>
        <w:t xml:space="preserve"> А.Б. Калыш</w:t>
      </w:r>
    </w:p>
    <w:p w:rsidR="00902941" w:rsidRDefault="00902941" w:rsidP="00F040F0">
      <w:pPr>
        <w:autoSpaceDE w:val="0"/>
        <w:autoSpaceDN w:val="0"/>
        <w:rPr>
          <w:b/>
          <w:lang w:val="kk-KZ"/>
        </w:rPr>
      </w:pPr>
    </w:p>
    <w:p w:rsidR="00902941" w:rsidRDefault="00902941" w:rsidP="00F040F0">
      <w:pPr>
        <w:autoSpaceDE w:val="0"/>
        <w:autoSpaceDN w:val="0"/>
        <w:rPr>
          <w:b/>
          <w:lang w:val="kk-KZ"/>
        </w:rPr>
      </w:pPr>
    </w:p>
    <w:p w:rsidR="00F040F0" w:rsidRDefault="00F040F0" w:rsidP="00F040F0">
      <w:pPr>
        <w:autoSpaceDE w:val="0"/>
        <w:autoSpaceDN w:val="0"/>
        <w:rPr>
          <w:b/>
        </w:rPr>
      </w:pPr>
      <w:r>
        <w:rPr>
          <w:b/>
        </w:rPr>
        <w:t xml:space="preserve">Лектор </w:t>
      </w:r>
      <w:r>
        <w:t xml:space="preserve">___________ </w:t>
      </w:r>
      <w:r w:rsidR="007D1BFB">
        <w:rPr>
          <w:lang w:val="kk-KZ"/>
        </w:rPr>
        <w:t>А.Б. Калыш</w:t>
      </w:r>
    </w:p>
    <w:p w:rsidR="00F040F0" w:rsidRDefault="00F040F0" w:rsidP="00F040F0"/>
    <w:p w:rsidR="004713EF" w:rsidRDefault="004713EF"/>
    <w:sectPr w:rsidR="004713EF" w:rsidSect="000A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F24"/>
    <w:rsid w:val="00015CB2"/>
    <w:rsid w:val="000515FC"/>
    <w:rsid w:val="000A12A5"/>
    <w:rsid w:val="000D2030"/>
    <w:rsid w:val="001057E3"/>
    <w:rsid w:val="001230D9"/>
    <w:rsid w:val="00130089"/>
    <w:rsid w:val="00147A70"/>
    <w:rsid w:val="001A48C9"/>
    <w:rsid w:val="001B440D"/>
    <w:rsid w:val="001D5E31"/>
    <w:rsid w:val="001F2C85"/>
    <w:rsid w:val="00276C61"/>
    <w:rsid w:val="00290C6F"/>
    <w:rsid w:val="002A19E9"/>
    <w:rsid w:val="00326C66"/>
    <w:rsid w:val="003541B4"/>
    <w:rsid w:val="0036534A"/>
    <w:rsid w:val="003C66FB"/>
    <w:rsid w:val="003E5677"/>
    <w:rsid w:val="003E7AA7"/>
    <w:rsid w:val="00404193"/>
    <w:rsid w:val="004713EF"/>
    <w:rsid w:val="004852C5"/>
    <w:rsid w:val="00492082"/>
    <w:rsid w:val="004970F0"/>
    <w:rsid w:val="004B0652"/>
    <w:rsid w:val="004C7D2E"/>
    <w:rsid w:val="004D2DF4"/>
    <w:rsid w:val="004F36B1"/>
    <w:rsid w:val="005516D8"/>
    <w:rsid w:val="005638B4"/>
    <w:rsid w:val="005B737E"/>
    <w:rsid w:val="00660A48"/>
    <w:rsid w:val="00661074"/>
    <w:rsid w:val="006A6A9C"/>
    <w:rsid w:val="007240F9"/>
    <w:rsid w:val="00724761"/>
    <w:rsid w:val="00757F23"/>
    <w:rsid w:val="00781306"/>
    <w:rsid w:val="00791E2D"/>
    <w:rsid w:val="007A18E3"/>
    <w:rsid w:val="007B1CCB"/>
    <w:rsid w:val="007C0C41"/>
    <w:rsid w:val="007D1BFB"/>
    <w:rsid w:val="008044B2"/>
    <w:rsid w:val="008549CA"/>
    <w:rsid w:val="008624B1"/>
    <w:rsid w:val="00896A7E"/>
    <w:rsid w:val="008F4854"/>
    <w:rsid w:val="00902941"/>
    <w:rsid w:val="00954775"/>
    <w:rsid w:val="00961CA5"/>
    <w:rsid w:val="009F117F"/>
    <w:rsid w:val="00A5119D"/>
    <w:rsid w:val="00A6173D"/>
    <w:rsid w:val="00AF6D69"/>
    <w:rsid w:val="00AF7D5D"/>
    <w:rsid w:val="00B052D9"/>
    <w:rsid w:val="00B26080"/>
    <w:rsid w:val="00B9628A"/>
    <w:rsid w:val="00BD74BF"/>
    <w:rsid w:val="00BE4619"/>
    <w:rsid w:val="00BE476A"/>
    <w:rsid w:val="00C62306"/>
    <w:rsid w:val="00C92F24"/>
    <w:rsid w:val="00CB0313"/>
    <w:rsid w:val="00CE2862"/>
    <w:rsid w:val="00CF5ECA"/>
    <w:rsid w:val="00D43C26"/>
    <w:rsid w:val="00D726FC"/>
    <w:rsid w:val="00DB2442"/>
    <w:rsid w:val="00DD5705"/>
    <w:rsid w:val="00DF401E"/>
    <w:rsid w:val="00DF58A4"/>
    <w:rsid w:val="00E11345"/>
    <w:rsid w:val="00E14E87"/>
    <w:rsid w:val="00E20A69"/>
    <w:rsid w:val="00E27145"/>
    <w:rsid w:val="00E30586"/>
    <w:rsid w:val="00E72EA0"/>
    <w:rsid w:val="00E9769C"/>
    <w:rsid w:val="00F040F0"/>
    <w:rsid w:val="00F042DC"/>
    <w:rsid w:val="00F9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0F0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40F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F040F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0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0F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rsid w:val="00F040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040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04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040F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040F0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F040F0"/>
    <w:rPr>
      <w:rFonts w:eastAsia="Calibri"/>
      <w:sz w:val="20"/>
    </w:rPr>
  </w:style>
  <w:style w:type="character" w:customStyle="1" w:styleId="s00">
    <w:name w:val="s00"/>
    <w:uiPriority w:val="99"/>
    <w:rsid w:val="00F040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0F0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040F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F040F0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0F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F040F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rsid w:val="00F040F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F040F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F040F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F040F0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040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Без отступа"/>
    <w:basedOn w:val="a"/>
    <w:uiPriority w:val="99"/>
    <w:rsid w:val="00F040F0"/>
    <w:rPr>
      <w:rFonts w:eastAsia="Calibri"/>
      <w:sz w:val="20"/>
    </w:rPr>
  </w:style>
  <w:style w:type="character" w:customStyle="1" w:styleId="s00">
    <w:name w:val="s00"/>
    <w:uiPriority w:val="99"/>
    <w:rsid w:val="00F040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beysegulova</cp:lastModifiedBy>
  <cp:revision>3</cp:revision>
  <dcterms:created xsi:type="dcterms:W3CDTF">2015-10-01T09:03:00Z</dcterms:created>
  <dcterms:modified xsi:type="dcterms:W3CDTF">2015-10-01T09:15:00Z</dcterms:modified>
</cp:coreProperties>
</file>